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889EA" w14:textId="4F74A786" w:rsidR="0003459E" w:rsidRPr="0003459E" w:rsidRDefault="00CC1525" w:rsidP="0003459E">
      <w:pPr>
        <w:spacing w:after="0" w:line="240" w:lineRule="auto"/>
        <w:jc w:val="center"/>
        <w:rPr>
          <w:rFonts w:ascii="Cambria" w:hAnsi="Cambria" w:cs="Calibri"/>
          <w:b/>
          <w:bCs/>
          <w:sz w:val="28"/>
          <w:szCs w:val="28"/>
        </w:rPr>
      </w:pPr>
      <w:r>
        <w:rPr>
          <w:rFonts w:ascii="Cambria" w:hAnsi="Cambria" w:cs="Calibri"/>
          <w:b/>
          <w:bCs/>
          <w:sz w:val="28"/>
          <w:szCs w:val="28"/>
        </w:rPr>
        <w:t>Wedding</w:t>
      </w:r>
      <w:r w:rsidR="000A4F76">
        <w:rPr>
          <w:rFonts w:ascii="Cambria" w:hAnsi="Cambria" w:cs="Calibri"/>
          <w:b/>
          <w:bCs/>
          <w:sz w:val="28"/>
          <w:szCs w:val="28"/>
        </w:rPr>
        <w:t xml:space="preserve"> Coordinator</w:t>
      </w:r>
    </w:p>
    <w:p w14:paraId="612B72C9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p w14:paraId="0BF03438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p w14:paraId="227EDCC4" w14:textId="01777AFD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Scope:</w:t>
      </w:r>
      <w:r w:rsidRPr="0003459E">
        <w:rPr>
          <w:rFonts w:ascii="Cambria" w:hAnsi="Cambria" w:cs="Calibri"/>
        </w:rPr>
        <w:t xml:space="preserve"> </w:t>
      </w:r>
      <w:r w:rsidR="00744EF1">
        <w:rPr>
          <w:rFonts w:ascii="Cambria" w:hAnsi="Cambria" w:cs="Calibri"/>
        </w:rPr>
        <w:t xml:space="preserve">As </w:t>
      </w:r>
      <w:r w:rsidR="00954794">
        <w:rPr>
          <w:rFonts w:ascii="Cambria" w:hAnsi="Cambria" w:cs="Calibri"/>
        </w:rPr>
        <w:t>n</w:t>
      </w:r>
      <w:r w:rsidR="00744EF1">
        <w:rPr>
          <w:rFonts w:ascii="Cambria" w:hAnsi="Cambria" w:cs="Calibri"/>
        </w:rPr>
        <w:t xml:space="preserve">eeded for </w:t>
      </w:r>
      <w:r w:rsidR="00CC1525">
        <w:rPr>
          <w:rFonts w:ascii="Cambria" w:hAnsi="Cambria" w:cs="Calibri"/>
        </w:rPr>
        <w:t>wedding</w:t>
      </w:r>
      <w:r w:rsidR="00744EF1">
        <w:rPr>
          <w:rFonts w:ascii="Cambria" w:hAnsi="Cambria" w:cs="Calibri"/>
        </w:rPr>
        <w:t xml:space="preserve"> coordination</w:t>
      </w:r>
    </w:p>
    <w:p w14:paraId="37D3C99D" w14:textId="48D94831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Status:</w:t>
      </w:r>
      <w:r w:rsidRPr="0003459E">
        <w:rPr>
          <w:rFonts w:ascii="Cambria" w:hAnsi="Cambria" w:cs="Calibri"/>
        </w:rPr>
        <w:t xml:space="preserve"> </w:t>
      </w:r>
      <w:r w:rsidR="00A46A11">
        <w:rPr>
          <w:rFonts w:ascii="Cambria" w:hAnsi="Cambria" w:cs="Calibri"/>
        </w:rPr>
        <w:t>Contracted Structure</w:t>
      </w:r>
    </w:p>
    <w:p w14:paraId="4F2D70A5" w14:textId="7B8F33E8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 xml:space="preserve">Reports to: </w:t>
      </w:r>
      <w:r w:rsidR="00A46A11">
        <w:rPr>
          <w:rFonts w:ascii="Cambria" w:hAnsi="Cambria" w:cs="Calibri"/>
        </w:rPr>
        <w:t>Pastor of Small Groups</w:t>
      </w:r>
    </w:p>
    <w:p w14:paraId="464C148A" w14:textId="782641DD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Department:</w:t>
      </w:r>
      <w:r w:rsidRPr="0003459E">
        <w:rPr>
          <w:rFonts w:ascii="Cambria" w:hAnsi="Cambria" w:cs="Calibri"/>
        </w:rPr>
        <w:t xml:space="preserve"> </w:t>
      </w:r>
      <w:r w:rsidR="00954794">
        <w:rPr>
          <w:rFonts w:ascii="Cambria" w:hAnsi="Cambria" w:cs="Calibri"/>
        </w:rPr>
        <w:t>Member Care</w:t>
      </w:r>
    </w:p>
    <w:p w14:paraId="443CDA05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03459E" w14:paraId="4572CD18" w14:textId="77777777" w:rsidTr="0003459E">
        <w:tc>
          <w:tcPr>
            <w:tcW w:w="9350" w:type="dxa"/>
            <w:shd w:val="clear" w:color="auto" w:fill="D9D9D9" w:themeFill="background1" w:themeFillShade="D9"/>
          </w:tcPr>
          <w:p w14:paraId="6FB9C977" w14:textId="182409DA" w:rsidR="0003459E" w:rsidRPr="0003459E" w:rsidRDefault="000F5FE7" w:rsidP="0003459E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Eastview</w:t>
            </w:r>
            <w:r w:rsidR="0003459E" w:rsidRPr="0003459E">
              <w:rPr>
                <w:rFonts w:ascii="Cambria" w:hAnsi="Cambria" w:cs="Calibri"/>
                <w:b/>
                <w:bCs/>
              </w:rPr>
              <w:t xml:space="preserve"> Vision</w:t>
            </w:r>
          </w:p>
        </w:tc>
      </w:tr>
    </w:tbl>
    <w:p w14:paraId="52948473" w14:textId="437B4FC2" w:rsidR="0003459E" w:rsidRPr="0003459E" w:rsidRDefault="00452090" w:rsidP="0003459E">
      <w:pPr>
        <w:spacing w:after="0" w:line="240" w:lineRule="auto"/>
        <w:rPr>
          <w:rFonts w:ascii="Cambria" w:hAnsi="Cambria" w:cs="Calibri"/>
        </w:rPr>
      </w:pPr>
      <w:r w:rsidRPr="00452090">
        <w:rPr>
          <w:rFonts w:ascii="Cambria" w:hAnsi="Cambria" w:cs="Calibri"/>
        </w:rPr>
        <w:t>Loving + life-giving people bringing hope + healing in Jesus</w:t>
      </w:r>
      <w:r w:rsidR="0003459E" w:rsidRPr="0003459E">
        <w:rPr>
          <w:rFonts w:ascii="Cambria" w:hAnsi="Cambria" w:cs="Calibri"/>
        </w:rPr>
        <w:t>.</w:t>
      </w:r>
    </w:p>
    <w:p w14:paraId="42F7B2D6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03459E" w14:paraId="64865A75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3948A31" w14:textId="61982EF4" w:rsidR="0003459E" w:rsidRPr="0003459E" w:rsidRDefault="0003459E" w:rsidP="00C57C91">
            <w:pPr>
              <w:rPr>
                <w:rFonts w:ascii="Cambria" w:hAnsi="Cambria" w:cs="Calibri"/>
                <w:b/>
                <w:bCs/>
              </w:rPr>
            </w:pPr>
            <w:r w:rsidRPr="0003459E">
              <w:rPr>
                <w:rFonts w:ascii="Cambria" w:hAnsi="Cambria" w:cs="Calibri"/>
                <w:b/>
                <w:bCs/>
              </w:rPr>
              <w:t>Ministry Responsibilities</w:t>
            </w:r>
          </w:p>
        </w:tc>
      </w:tr>
    </w:tbl>
    <w:p w14:paraId="1D7D7F5B" w14:textId="586A6E93" w:rsidR="0003459E" w:rsidRDefault="00AC73AE" w:rsidP="0003459E">
      <w:pPr>
        <w:rPr>
          <w:rFonts w:ascii="Cambria" w:hAnsi="Cambria"/>
        </w:rPr>
      </w:pPr>
      <w:r>
        <w:rPr>
          <w:rFonts w:ascii="Cambria" w:hAnsi="Cambria"/>
        </w:rPr>
        <w:t xml:space="preserve">The </w:t>
      </w:r>
      <w:r w:rsidR="00CC1525">
        <w:rPr>
          <w:rFonts w:ascii="Cambria" w:hAnsi="Cambria"/>
        </w:rPr>
        <w:t>Wedding</w:t>
      </w:r>
      <w:r>
        <w:rPr>
          <w:rFonts w:ascii="Cambria" w:hAnsi="Cambria"/>
        </w:rPr>
        <w:t xml:space="preserve"> Coordinator pastorally assists families planning for future </w:t>
      </w:r>
      <w:r w:rsidR="00CC1525">
        <w:rPr>
          <w:rFonts w:ascii="Cambria" w:hAnsi="Cambria"/>
        </w:rPr>
        <w:t>wedding</w:t>
      </w:r>
      <w:r>
        <w:rPr>
          <w:rFonts w:ascii="Cambria" w:hAnsi="Cambria"/>
        </w:rPr>
        <w:t xml:space="preserve"> services</w:t>
      </w:r>
      <w:r w:rsidR="00D46D90">
        <w:rPr>
          <w:rFonts w:ascii="Cambria" w:hAnsi="Cambria"/>
        </w:rPr>
        <w:t>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545"/>
        <w:gridCol w:w="805"/>
      </w:tblGrid>
      <w:tr w:rsidR="0003459E" w:rsidRPr="0003459E" w14:paraId="3F197237" w14:textId="77777777" w:rsidTr="00C57C91">
        <w:tc>
          <w:tcPr>
            <w:tcW w:w="9350" w:type="dxa"/>
            <w:gridSpan w:val="2"/>
            <w:shd w:val="clear" w:color="auto" w:fill="D9D9D9" w:themeFill="background1" w:themeFillShade="D9"/>
          </w:tcPr>
          <w:p w14:paraId="558DE1BA" w14:textId="58D1CE60" w:rsidR="0003459E" w:rsidRPr="0003459E" w:rsidRDefault="0003459E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Essential Duties</w:t>
            </w:r>
          </w:p>
        </w:tc>
      </w:tr>
      <w:tr w:rsidR="0003459E" w14:paraId="039BB4C7" w14:textId="77777777" w:rsidTr="0003459E">
        <w:tblPrEx>
          <w:shd w:val="clear" w:color="auto" w:fill="auto"/>
        </w:tblPrEx>
        <w:tc>
          <w:tcPr>
            <w:tcW w:w="8545" w:type="dxa"/>
          </w:tcPr>
          <w:p w14:paraId="6B1D13B6" w14:textId="77777777" w:rsidR="0003459E" w:rsidRPr="0003459E" w:rsidRDefault="0003459E" w:rsidP="0003459E">
            <w:pPr>
              <w:jc w:val="center"/>
              <w:rPr>
                <w:rFonts w:ascii="Cambria" w:hAnsi="Cambria" w:cs="Calibri"/>
                <w:b/>
                <w:bCs/>
                <w:u w:val="single"/>
              </w:rPr>
            </w:pPr>
          </w:p>
          <w:p w14:paraId="5E1A9716" w14:textId="1896C555" w:rsidR="0003459E" w:rsidRPr="0003459E" w:rsidRDefault="0003459E" w:rsidP="0003459E">
            <w:pPr>
              <w:jc w:val="center"/>
              <w:rPr>
                <w:rFonts w:ascii="Cambria" w:hAnsi="Cambria" w:cs="Calibri"/>
                <w:b/>
                <w:bCs/>
                <w:u w:val="single"/>
              </w:rPr>
            </w:pPr>
            <w:r w:rsidRPr="0003459E">
              <w:rPr>
                <w:rFonts w:ascii="Cambria" w:hAnsi="Cambria" w:cs="Calibri"/>
                <w:b/>
                <w:bCs/>
                <w:u w:val="single"/>
              </w:rPr>
              <w:t>Description</w:t>
            </w:r>
          </w:p>
        </w:tc>
        <w:tc>
          <w:tcPr>
            <w:tcW w:w="805" w:type="dxa"/>
          </w:tcPr>
          <w:p w14:paraId="3D2305A1" w14:textId="4F5909C8" w:rsidR="0003459E" w:rsidRPr="0003459E" w:rsidRDefault="0003459E" w:rsidP="0003459E">
            <w:pPr>
              <w:jc w:val="center"/>
              <w:rPr>
                <w:rFonts w:ascii="Cambria" w:hAnsi="Cambria" w:cs="Calibri"/>
                <w:b/>
                <w:bCs/>
                <w:u w:val="single"/>
              </w:rPr>
            </w:pPr>
            <w:r w:rsidRPr="0003459E">
              <w:rPr>
                <w:rFonts w:ascii="Cambria" w:hAnsi="Cambria" w:cs="Calibri"/>
                <w:b/>
                <w:bCs/>
                <w:u w:val="single"/>
              </w:rPr>
              <w:t>% of Time</w:t>
            </w:r>
          </w:p>
        </w:tc>
      </w:tr>
      <w:tr w:rsidR="0003459E" w14:paraId="44938735" w14:textId="77777777" w:rsidTr="0003459E">
        <w:tblPrEx>
          <w:shd w:val="clear" w:color="auto" w:fill="auto"/>
        </w:tblPrEx>
        <w:tc>
          <w:tcPr>
            <w:tcW w:w="8545" w:type="dxa"/>
          </w:tcPr>
          <w:p w14:paraId="10630BA4" w14:textId="77777777" w:rsidR="0003459E" w:rsidRPr="007675C6" w:rsidRDefault="0003459E" w:rsidP="0003459E">
            <w:pPr>
              <w:rPr>
                <w:rFonts w:ascii="Cambria" w:hAnsi="Cambria"/>
                <w:bCs/>
                <w:i/>
                <w:iCs/>
                <w:u w:val="single"/>
              </w:rPr>
            </w:pPr>
            <w:r w:rsidRPr="007675C6">
              <w:rPr>
                <w:rFonts w:ascii="Cambria" w:hAnsi="Cambria"/>
                <w:bCs/>
                <w:i/>
                <w:iCs/>
                <w:u w:val="single"/>
              </w:rPr>
              <w:t>Ministry Support Responsibilities</w:t>
            </w:r>
          </w:p>
          <w:p w14:paraId="2D3BE7F7" w14:textId="44A882EE" w:rsidR="008C6729" w:rsidRPr="007675C6" w:rsidRDefault="008E4A14" w:rsidP="000842B7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Participate as a valuable part of the Wedding Team</w:t>
            </w:r>
          </w:p>
          <w:p w14:paraId="09C16FB9" w14:textId="5DB5D97A" w:rsidR="00CC7D2B" w:rsidRPr="00453097" w:rsidRDefault="00453097" w:rsidP="008E4A14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Communicates clearly details to other team members, ministry areas, and the bridal party</w:t>
            </w:r>
          </w:p>
          <w:p w14:paraId="55139BE5" w14:textId="18E87A3D" w:rsidR="00453097" w:rsidRDefault="00453097" w:rsidP="008E4A14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Support, encourage, and learn from </w:t>
            </w:r>
            <w:r w:rsidR="0018068B">
              <w:rPr>
                <w:rFonts w:ascii="Cambria" w:hAnsi="Cambria" w:cs="Calibri"/>
              </w:rPr>
              <w:t>other coordinators on the team</w:t>
            </w:r>
          </w:p>
          <w:p w14:paraId="681689B0" w14:textId="7E75002E" w:rsidR="0018068B" w:rsidRDefault="0018068B" w:rsidP="008E4A14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Attend seasonal and annual team meetings</w:t>
            </w:r>
          </w:p>
          <w:p w14:paraId="1035B5B9" w14:textId="2FD625DF" w:rsidR="0018068B" w:rsidRPr="00CC7D2B" w:rsidRDefault="0018068B" w:rsidP="008E4A14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Respond to team members and bridal part in a </w:t>
            </w:r>
            <w:r w:rsidR="00B92EB6">
              <w:rPr>
                <w:rFonts w:ascii="Cambria" w:hAnsi="Cambria" w:cs="Calibri"/>
              </w:rPr>
              <w:t>timely and respectful manner</w:t>
            </w:r>
          </w:p>
          <w:p w14:paraId="427AA532" w14:textId="4649981F" w:rsidR="00CC7D2B" w:rsidRPr="00CC7D2B" w:rsidRDefault="00B92EB6" w:rsidP="000842B7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 xml:space="preserve">Be knowledgeable of other church ministry areas’ rules and preferences </w:t>
            </w:r>
            <w:r w:rsidR="00CB42DF">
              <w:rPr>
                <w:rFonts w:ascii="Cambria" w:hAnsi="Cambria"/>
              </w:rPr>
              <w:t>such as Building Services and Sanctuary limitations especially with sound and lighting</w:t>
            </w:r>
          </w:p>
          <w:p w14:paraId="452FBA88" w14:textId="37F1C7CF" w:rsidR="000B4219" w:rsidRPr="00BB7747" w:rsidRDefault="00086864" w:rsidP="000B4219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Check email frequently for correspondence from Care Ministries Coordinator and upcoming bridal party members</w:t>
            </w:r>
          </w:p>
          <w:p w14:paraId="121A9FE6" w14:textId="370CD977" w:rsidR="00CC0CCA" w:rsidRPr="00CC0CCA" w:rsidRDefault="0036352C" w:rsidP="000842B7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Once a wedding is assigned:</w:t>
            </w:r>
          </w:p>
          <w:p w14:paraId="463D5C1A" w14:textId="55DCADB7" w:rsidR="00BF0F2D" w:rsidRPr="00BF0F2D" w:rsidRDefault="0036352C" w:rsidP="0036352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Contact couple to setup an initial meeting being flexible to accommodate their schedule</w:t>
            </w:r>
          </w:p>
          <w:p w14:paraId="482A7B8B" w14:textId="0BD2D08D" w:rsidR="000B4219" w:rsidRPr="00BA38AB" w:rsidRDefault="0036352C" w:rsidP="0036352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Complete initial wedding ceremony outline and submit it to Care Ministries Coordinator</w:t>
            </w:r>
          </w:p>
          <w:p w14:paraId="20D26056" w14:textId="4FF6C0F6" w:rsidR="000B4219" w:rsidRPr="00B613D6" w:rsidRDefault="0036352C" w:rsidP="0036352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 xml:space="preserve">Take time </w:t>
            </w:r>
            <w:r w:rsidR="00B613D6">
              <w:rPr>
                <w:rFonts w:ascii="Cambria" w:hAnsi="Cambria"/>
              </w:rPr>
              <w:t xml:space="preserve">to </w:t>
            </w:r>
            <w:r>
              <w:rPr>
                <w:rFonts w:ascii="Cambria" w:hAnsi="Cambria"/>
              </w:rPr>
              <w:t xml:space="preserve">find correct information to questions </w:t>
            </w:r>
            <w:r w:rsidR="00B613D6">
              <w:rPr>
                <w:rFonts w:ascii="Cambria" w:hAnsi="Cambria"/>
              </w:rPr>
              <w:t>and let them know you are researching the question</w:t>
            </w:r>
          </w:p>
          <w:p w14:paraId="11FEBB9A" w14:textId="78AD5DEA" w:rsidR="00B613D6" w:rsidRDefault="00B613D6" w:rsidP="0036352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Schedule a final meeting with the couple 3 weeks out from their wedding date</w:t>
            </w:r>
          </w:p>
          <w:p w14:paraId="3B20A619" w14:textId="6E177D99" w:rsidR="00B613D6" w:rsidRDefault="00B613D6" w:rsidP="0036352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lastRenderedPageBreak/>
              <w:t>Email final outline to Care Ministries Coordinator 2 ½ weeks prior to the date of the wedding for review</w:t>
            </w:r>
          </w:p>
          <w:p w14:paraId="547F8D07" w14:textId="67B9D2C0" w:rsidR="00B613D6" w:rsidRDefault="00B613D6" w:rsidP="0036352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Submit flash drive to Tech team 2 weeks prior to ceremony</w:t>
            </w:r>
          </w:p>
          <w:p w14:paraId="7B74D658" w14:textId="29DE310B" w:rsidR="00B613D6" w:rsidRPr="00BA38AB" w:rsidRDefault="00B613D6" w:rsidP="0036352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With approved outline, email </w:t>
            </w:r>
            <w:r w:rsidR="00E26DAE">
              <w:rPr>
                <w:rFonts w:ascii="Cambria" w:hAnsi="Cambria" w:cs="Calibri"/>
              </w:rPr>
              <w:t xml:space="preserve">it to pastors (and their administrative assistants), Building </w:t>
            </w:r>
            <w:r w:rsidR="003B666B">
              <w:rPr>
                <w:rFonts w:ascii="Cambria" w:hAnsi="Cambria" w:cs="Calibri"/>
              </w:rPr>
              <w:t>Services</w:t>
            </w:r>
            <w:r w:rsidR="00E26DAE">
              <w:rPr>
                <w:rFonts w:ascii="Cambria" w:hAnsi="Cambria" w:cs="Calibri"/>
              </w:rPr>
              <w:t xml:space="preserve"> and the Director of Techn</w:t>
            </w:r>
            <w:r w:rsidR="003B666B">
              <w:rPr>
                <w:rFonts w:ascii="Cambria" w:hAnsi="Cambria" w:cs="Calibri"/>
              </w:rPr>
              <w:t>ical Arts</w:t>
            </w:r>
          </w:p>
          <w:p w14:paraId="514E7848" w14:textId="2C6B5FA1" w:rsidR="00BF0F2D" w:rsidRPr="00BF0F2D" w:rsidRDefault="003B666B" w:rsidP="003B666B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Collect payment from couple and follow process for deposit</w:t>
            </w:r>
          </w:p>
          <w:p w14:paraId="40F9A41A" w14:textId="7BC9CC82" w:rsidR="00BA38AB" w:rsidRPr="00B5018C" w:rsidRDefault="00E301CD" w:rsidP="003B666B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 xml:space="preserve">Make sure the couple emails their pastor </w:t>
            </w:r>
            <w:r w:rsidR="00AD7812">
              <w:rPr>
                <w:rFonts w:ascii="Cambria" w:hAnsi="Cambria"/>
              </w:rPr>
              <w:t xml:space="preserve">if they want to setup a meeting with them prior to the ceremony. </w:t>
            </w:r>
          </w:p>
          <w:p w14:paraId="2B023439" w14:textId="0FD230AE" w:rsidR="00B5018C" w:rsidRDefault="00B5018C" w:rsidP="003B666B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Make sure the pastor has the most current version of the wedding outline prior to the couple’s meeting</w:t>
            </w:r>
          </w:p>
          <w:p w14:paraId="25E76F48" w14:textId="6E270FFC" w:rsidR="00B5018C" w:rsidRDefault="00B5018C" w:rsidP="003B666B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Lead rehearsal for wedding party and family members (typically the evening prior to wedding)</w:t>
            </w:r>
          </w:p>
          <w:p w14:paraId="083C01A8" w14:textId="23B6FFF3" w:rsidR="00B5018C" w:rsidRPr="00BA38AB" w:rsidRDefault="00B5018C" w:rsidP="003B666B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Coordinate all aspects of the ceremony outline the day of wedding</w:t>
            </w:r>
          </w:p>
          <w:p w14:paraId="6AA30656" w14:textId="317ED933" w:rsidR="00BA38AB" w:rsidRPr="00BA38AB" w:rsidRDefault="00B5018C" w:rsidP="000842B7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Once wedding is complete:</w:t>
            </w:r>
          </w:p>
          <w:p w14:paraId="2C0067E2" w14:textId="3635463E" w:rsidR="00BB7747" w:rsidRPr="00B5018C" w:rsidRDefault="00B5018C" w:rsidP="00B5018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Check all rooms in the wedding reservation to make sure all items of bridal party brought in are removed</w:t>
            </w:r>
          </w:p>
          <w:p w14:paraId="568D5329" w14:textId="3E954090" w:rsidR="00B5018C" w:rsidRDefault="00B5018C" w:rsidP="00B5018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Put all items owned by wedding ministry back into designated areas</w:t>
            </w:r>
          </w:p>
          <w:p w14:paraId="234A0305" w14:textId="4EE06F02" w:rsidR="00B5018C" w:rsidRDefault="00B5018C" w:rsidP="00B5018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Copy license for couple and give to them day of wedding</w:t>
            </w:r>
          </w:p>
          <w:p w14:paraId="544CFA9F" w14:textId="24523F7C" w:rsidR="00B5018C" w:rsidRPr="00BB7747" w:rsidRDefault="00B5018C" w:rsidP="00B5018C">
            <w:pPr>
              <w:pStyle w:val="ListParagraph"/>
              <w:numPr>
                <w:ilvl w:val="1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Mail license to the County</w:t>
            </w:r>
          </w:p>
          <w:p w14:paraId="0772EE1E" w14:textId="1BBEBA83" w:rsidR="00EE1290" w:rsidRPr="004C49AA" w:rsidRDefault="005C2114" w:rsidP="004C49AA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Calibri"/>
              </w:rPr>
            </w:pPr>
            <w:r>
              <w:rPr>
                <w:rFonts w:ascii="Cambria" w:hAnsi="Cambria"/>
              </w:rPr>
              <w:t>Collaborate with Care Ministries Coordinator to brainstorm improvements, address concerns, and affirm areas within wedding ministry that work well</w:t>
            </w:r>
          </w:p>
        </w:tc>
        <w:tc>
          <w:tcPr>
            <w:tcW w:w="805" w:type="dxa"/>
          </w:tcPr>
          <w:p w14:paraId="5F25B4BC" w14:textId="42C4C465" w:rsidR="0003459E" w:rsidRDefault="008E4A14" w:rsidP="0003459E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lastRenderedPageBreak/>
              <w:t>90</w:t>
            </w:r>
          </w:p>
        </w:tc>
      </w:tr>
      <w:tr w:rsidR="0003459E" w14:paraId="41015B93" w14:textId="77777777" w:rsidTr="0003459E">
        <w:tblPrEx>
          <w:shd w:val="clear" w:color="auto" w:fill="auto"/>
        </w:tblPrEx>
        <w:tc>
          <w:tcPr>
            <w:tcW w:w="8545" w:type="dxa"/>
          </w:tcPr>
          <w:p w14:paraId="1EF06E80" w14:textId="0FB35D4A" w:rsidR="007612E9" w:rsidRPr="007612E9" w:rsidRDefault="007612E9" w:rsidP="0003459E">
            <w:pPr>
              <w:rPr>
                <w:rFonts w:ascii="Cambria" w:hAnsi="Cambria"/>
                <w:i/>
                <w:iCs/>
                <w:u w:val="single"/>
              </w:rPr>
            </w:pPr>
            <w:r w:rsidRPr="007612E9">
              <w:rPr>
                <w:rFonts w:ascii="Cambria" w:hAnsi="Cambria"/>
                <w:i/>
                <w:iCs/>
                <w:u w:val="single"/>
              </w:rPr>
              <w:t>Miscellaneous</w:t>
            </w:r>
          </w:p>
          <w:p w14:paraId="26DA357C" w14:textId="6F0E8CEA" w:rsidR="0003459E" w:rsidRPr="007612E9" w:rsidRDefault="007612E9" w:rsidP="007612E9">
            <w:pPr>
              <w:pStyle w:val="ListParagraph"/>
              <w:numPr>
                <w:ilvl w:val="0"/>
                <w:numId w:val="5"/>
              </w:numPr>
              <w:rPr>
                <w:rFonts w:ascii="Cambria" w:hAnsi="Cambria" w:cs="Calibri"/>
              </w:rPr>
            </w:pPr>
            <w:r w:rsidRPr="007612E9">
              <w:rPr>
                <w:rFonts w:ascii="Cambria" w:hAnsi="Cambria"/>
              </w:rPr>
              <w:t>Other duties as assigned.</w:t>
            </w:r>
          </w:p>
        </w:tc>
        <w:tc>
          <w:tcPr>
            <w:tcW w:w="805" w:type="dxa"/>
          </w:tcPr>
          <w:p w14:paraId="1C4292AB" w14:textId="77777777" w:rsidR="0003459E" w:rsidRDefault="0003459E" w:rsidP="0003459E">
            <w:pPr>
              <w:rPr>
                <w:rFonts w:ascii="Cambria" w:hAnsi="Cambria" w:cs="Calibri"/>
              </w:rPr>
            </w:pPr>
          </w:p>
        </w:tc>
      </w:tr>
    </w:tbl>
    <w:p w14:paraId="3AB7B7F2" w14:textId="77777777" w:rsidR="007612E9" w:rsidRPr="0003459E" w:rsidRDefault="007612E9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0C4FAE4A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5189D1A" w14:textId="2C69B9BA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Core Competencies</w:t>
            </w:r>
          </w:p>
        </w:tc>
      </w:tr>
    </w:tbl>
    <w:p w14:paraId="3269D9AA" w14:textId="162366B8" w:rsidR="007612E9" w:rsidRDefault="00B43C77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Written Communication</w:t>
      </w:r>
      <w:r w:rsidR="007612E9" w:rsidRPr="007612E9">
        <w:rPr>
          <w:rFonts w:ascii="Cambria" w:hAnsi="Cambria" w:cs="Calibri"/>
        </w:rPr>
        <w:t xml:space="preserve"> </w:t>
      </w:r>
      <w:r w:rsidR="007612E9">
        <w:rPr>
          <w:rFonts w:ascii="Cambria" w:hAnsi="Cambria" w:cs="Calibri"/>
        </w:rPr>
        <w:t xml:space="preserve">– </w:t>
      </w:r>
      <w:r w:rsidR="009D32E4">
        <w:rPr>
          <w:rFonts w:ascii="Cambria" w:hAnsi="Cambria" w:cs="Calibri"/>
        </w:rPr>
        <w:t>writes clearly</w:t>
      </w:r>
      <w:r w:rsidR="00A47226">
        <w:rPr>
          <w:rFonts w:ascii="Cambria" w:hAnsi="Cambria" w:cs="Calibri"/>
        </w:rPr>
        <w:t xml:space="preserve"> and </w:t>
      </w:r>
      <w:r w:rsidR="00E72058">
        <w:rPr>
          <w:rFonts w:ascii="Cambria" w:hAnsi="Cambria" w:cs="Calibri"/>
        </w:rPr>
        <w:t>succ</w:t>
      </w:r>
      <w:r w:rsidR="00752EB5">
        <w:rPr>
          <w:rFonts w:ascii="Cambria" w:hAnsi="Cambria" w:cs="Calibri"/>
        </w:rPr>
        <w:t xml:space="preserve">inctly </w:t>
      </w:r>
      <w:r w:rsidR="00CB28ED">
        <w:rPr>
          <w:rFonts w:ascii="Cambria" w:hAnsi="Cambria" w:cs="Calibri"/>
        </w:rPr>
        <w:t xml:space="preserve">in variety of </w:t>
      </w:r>
      <w:r w:rsidR="00EF0C78">
        <w:rPr>
          <w:rFonts w:ascii="Cambria" w:hAnsi="Cambria" w:cs="Calibri"/>
        </w:rPr>
        <w:t>communication settings</w:t>
      </w:r>
      <w:r w:rsidR="00514C61">
        <w:rPr>
          <w:rFonts w:ascii="Cambria" w:hAnsi="Cambria" w:cs="Calibri"/>
        </w:rPr>
        <w:t xml:space="preserve">.  </w:t>
      </w:r>
      <w:r w:rsidR="00007999">
        <w:rPr>
          <w:rFonts w:ascii="Cambria" w:hAnsi="Cambria" w:cs="Calibri"/>
        </w:rPr>
        <w:t xml:space="preserve">Professional verbal </w:t>
      </w:r>
      <w:r w:rsidR="00514C61">
        <w:rPr>
          <w:rFonts w:ascii="Cambria" w:hAnsi="Cambria" w:cs="Calibri"/>
        </w:rPr>
        <w:t>communication</w:t>
      </w:r>
      <w:r w:rsidR="003B6036">
        <w:rPr>
          <w:rFonts w:ascii="Cambria" w:hAnsi="Cambria" w:cs="Calibri"/>
        </w:rPr>
        <w:t xml:space="preserve"> </w:t>
      </w:r>
    </w:p>
    <w:p w14:paraId="346D6C08" w14:textId="77777777" w:rsidR="00AB7F79" w:rsidRDefault="00AB7F79" w:rsidP="00AB7F7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i/>
          <w:iCs/>
        </w:rPr>
        <w:t>Action Oriented</w:t>
      </w:r>
      <w:r>
        <w:rPr>
          <w:rFonts w:ascii="Cambria" w:hAnsi="Cambria" w:cs="Calibri"/>
        </w:rPr>
        <w:t xml:space="preserve"> – enjoys working hard, full of energy for challenges, seizes opportunities</w:t>
      </w:r>
    </w:p>
    <w:p w14:paraId="4009D6D6" w14:textId="189108FE" w:rsidR="004C3A0A" w:rsidRDefault="005C0216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Approachability</w:t>
      </w:r>
      <w:r w:rsidR="004C3A0A">
        <w:rPr>
          <w:rFonts w:ascii="Cambria" w:hAnsi="Cambria" w:cs="Calibri"/>
        </w:rPr>
        <w:t xml:space="preserve"> – </w:t>
      </w:r>
      <w:r w:rsidR="002A039C">
        <w:rPr>
          <w:rFonts w:ascii="Cambria" w:hAnsi="Cambria" w:cs="Calibri"/>
        </w:rPr>
        <w:t xml:space="preserve">easy to approach </w:t>
      </w:r>
      <w:r w:rsidR="00E65835">
        <w:rPr>
          <w:rFonts w:ascii="Cambria" w:hAnsi="Cambria" w:cs="Calibri"/>
        </w:rPr>
        <w:t>and talk</w:t>
      </w:r>
      <w:r w:rsidR="00210CC3">
        <w:rPr>
          <w:rFonts w:ascii="Cambria" w:hAnsi="Cambria" w:cs="Calibri"/>
        </w:rPr>
        <w:t xml:space="preserve"> to, puts </w:t>
      </w:r>
      <w:r w:rsidR="00E47A5D">
        <w:rPr>
          <w:rFonts w:ascii="Cambria" w:hAnsi="Cambria" w:cs="Calibri"/>
        </w:rPr>
        <w:t>others at ease</w:t>
      </w:r>
      <w:r w:rsidR="001E64D2">
        <w:rPr>
          <w:rFonts w:ascii="Cambria" w:hAnsi="Cambria" w:cs="Calibri"/>
        </w:rPr>
        <w:t>, pleasant and gracious</w:t>
      </w:r>
    </w:p>
    <w:p w14:paraId="607E1E53" w14:textId="06D5653A" w:rsidR="007612E9" w:rsidRDefault="00FD3BC0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Priority Setting</w:t>
      </w:r>
      <w:r w:rsidR="007612E9">
        <w:rPr>
          <w:rFonts w:ascii="Cambria" w:hAnsi="Cambria" w:cs="Calibri"/>
        </w:rPr>
        <w:t xml:space="preserve"> – </w:t>
      </w:r>
      <w:r w:rsidR="009D39EE">
        <w:rPr>
          <w:rFonts w:ascii="Cambria" w:hAnsi="Cambria" w:cs="Calibri"/>
        </w:rPr>
        <w:t xml:space="preserve">spends time </w:t>
      </w:r>
      <w:r w:rsidR="00485E49">
        <w:rPr>
          <w:rFonts w:ascii="Cambria" w:hAnsi="Cambria" w:cs="Calibri"/>
        </w:rPr>
        <w:t>on what is important</w:t>
      </w:r>
      <w:r w:rsidR="00155EDC">
        <w:rPr>
          <w:rFonts w:ascii="Cambria" w:hAnsi="Cambria" w:cs="Calibri"/>
        </w:rPr>
        <w:t xml:space="preserve">, quickly zeros </w:t>
      </w:r>
      <w:r w:rsidR="0097127B">
        <w:rPr>
          <w:rFonts w:ascii="Cambria" w:hAnsi="Cambria" w:cs="Calibri"/>
        </w:rPr>
        <w:t xml:space="preserve">in on critical </w:t>
      </w:r>
      <w:r w:rsidR="00B41959">
        <w:rPr>
          <w:rFonts w:ascii="Cambria" w:hAnsi="Cambria" w:cs="Calibri"/>
        </w:rPr>
        <w:t xml:space="preserve">few, </w:t>
      </w:r>
      <w:r w:rsidR="00930A8F">
        <w:rPr>
          <w:rFonts w:ascii="Cambria" w:hAnsi="Cambria" w:cs="Calibri"/>
        </w:rPr>
        <w:t xml:space="preserve">eliminates </w:t>
      </w:r>
      <w:r w:rsidR="006C0FB7">
        <w:rPr>
          <w:rFonts w:ascii="Cambria" w:hAnsi="Cambria" w:cs="Calibri"/>
        </w:rPr>
        <w:t>roadblocks</w:t>
      </w:r>
    </w:p>
    <w:p w14:paraId="1E58E6D3" w14:textId="7B36BEF7" w:rsidR="007612E9" w:rsidRDefault="0022048C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Learning on the Fly</w:t>
      </w:r>
      <w:r w:rsidR="007612E9">
        <w:rPr>
          <w:rFonts w:ascii="Cambria" w:hAnsi="Cambria" w:cs="Calibri"/>
        </w:rPr>
        <w:t xml:space="preserve"> – </w:t>
      </w:r>
      <w:r w:rsidR="00DB2EEA">
        <w:rPr>
          <w:rFonts w:ascii="Cambria" w:hAnsi="Cambria" w:cs="Calibri"/>
        </w:rPr>
        <w:t xml:space="preserve">experiments </w:t>
      </w:r>
      <w:r w:rsidR="005274BB">
        <w:rPr>
          <w:rFonts w:ascii="Cambria" w:hAnsi="Cambria" w:cs="Calibri"/>
        </w:rPr>
        <w:t>and tries new solutions</w:t>
      </w:r>
      <w:r w:rsidR="00C270F9">
        <w:rPr>
          <w:rFonts w:ascii="Cambria" w:hAnsi="Cambria" w:cs="Calibri"/>
        </w:rPr>
        <w:t>, enjoys challenge</w:t>
      </w:r>
      <w:r w:rsidR="006453E0">
        <w:rPr>
          <w:rFonts w:ascii="Cambria" w:hAnsi="Cambria" w:cs="Calibri"/>
        </w:rPr>
        <w:t xml:space="preserve"> of unfamiliar </w:t>
      </w:r>
      <w:r w:rsidR="00546E5A">
        <w:rPr>
          <w:rFonts w:ascii="Cambria" w:hAnsi="Cambria" w:cs="Calibri"/>
        </w:rPr>
        <w:t>task</w:t>
      </w:r>
    </w:p>
    <w:p w14:paraId="39C88839" w14:textId="5C657ECE" w:rsidR="007612E9" w:rsidRDefault="00C249F3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Time Management</w:t>
      </w:r>
      <w:r w:rsidR="007612E9" w:rsidRPr="00C16D67">
        <w:rPr>
          <w:rFonts w:ascii="Cambria" w:hAnsi="Cambria" w:cs="Calibri"/>
        </w:rPr>
        <w:t xml:space="preserve"> – </w:t>
      </w:r>
      <w:r w:rsidR="00C800CF">
        <w:rPr>
          <w:rFonts w:ascii="Cambria" w:hAnsi="Cambria" w:cs="Calibri"/>
        </w:rPr>
        <w:t>values time</w:t>
      </w:r>
      <w:r w:rsidR="000C117A">
        <w:rPr>
          <w:rFonts w:ascii="Cambria" w:hAnsi="Cambria" w:cs="Calibri"/>
        </w:rPr>
        <w:t xml:space="preserve">, uses </w:t>
      </w:r>
      <w:r w:rsidR="00E97A94">
        <w:rPr>
          <w:rFonts w:ascii="Cambria" w:hAnsi="Cambria" w:cs="Calibri"/>
        </w:rPr>
        <w:t>effectively</w:t>
      </w:r>
      <w:r w:rsidR="001530B0">
        <w:rPr>
          <w:rFonts w:ascii="Cambria" w:hAnsi="Cambria" w:cs="Calibri"/>
        </w:rPr>
        <w:t>,</w:t>
      </w:r>
      <w:r w:rsidR="00556BB9">
        <w:rPr>
          <w:rFonts w:ascii="Cambria" w:hAnsi="Cambria" w:cs="Calibri"/>
        </w:rPr>
        <w:t xml:space="preserve"> concentrates</w:t>
      </w:r>
      <w:r w:rsidR="006C0FCA">
        <w:rPr>
          <w:rFonts w:ascii="Cambria" w:hAnsi="Cambria" w:cs="Calibri"/>
        </w:rPr>
        <w:t xml:space="preserve"> efforts</w:t>
      </w:r>
      <w:r w:rsidR="00F30A8B">
        <w:rPr>
          <w:rFonts w:ascii="Cambria" w:hAnsi="Cambria" w:cs="Calibri"/>
        </w:rPr>
        <w:t xml:space="preserve"> on important </w:t>
      </w:r>
      <w:r w:rsidR="006162F3">
        <w:rPr>
          <w:rFonts w:ascii="Cambria" w:hAnsi="Cambria" w:cs="Calibri"/>
        </w:rPr>
        <w:t>priorities</w:t>
      </w:r>
    </w:p>
    <w:p w14:paraId="4DDB27D3" w14:textId="34CA4265" w:rsidR="00E105FA" w:rsidRPr="00C16D67" w:rsidRDefault="00E105FA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Leadership</w:t>
      </w:r>
      <w:r>
        <w:rPr>
          <w:rFonts w:ascii="Cambria" w:hAnsi="Cambria" w:cs="Calibri"/>
        </w:rPr>
        <w:t xml:space="preserve"> </w:t>
      </w:r>
      <w:r w:rsidR="003A1540">
        <w:rPr>
          <w:rFonts w:ascii="Cambria" w:hAnsi="Cambria" w:cs="Calibri"/>
        </w:rPr>
        <w:t>–</w:t>
      </w:r>
      <w:r>
        <w:rPr>
          <w:rFonts w:ascii="Cambria" w:hAnsi="Cambria" w:cs="Calibri"/>
        </w:rPr>
        <w:t xml:space="preserve"> </w:t>
      </w:r>
      <w:r w:rsidR="003A1540">
        <w:rPr>
          <w:rFonts w:ascii="Cambria" w:hAnsi="Cambria" w:cs="Calibri"/>
        </w:rPr>
        <w:t>able to direct a large group of people and give clear direction</w:t>
      </w:r>
    </w:p>
    <w:p w14:paraId="344F4FDB" w14:textId="77777777" w:rsidR="007612E9" w:rsidRPr="0003459E" w:rsidRDefault="007612E9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4F3DBF4D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61B74778" w14:textId="053EF747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Qualifications</w:t>
            </w:r>
          </w:p>
        </w:tc>
      </w:tr>
    </w:tbl>
    <w:p w14:paraId="222FDC4F" w14:textId="12AE424F" w:rsidR="007612E9" w:rsidRDefault="007612E9" w:rsidP="007612E9">
      <w:p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  <w:u w:val="single"/>
        </w:rPr>
        <w:t>Experience</w:t>
      </w:r>
      <w:r w:rsidR="003A1540">
        <w:rPr>
          <w:rFonts w:ascii="Cambria" w:hAnsi="Cambria" w:cs="Calibri"/>
          <w:u w:val="single"/>
        </w:rPr>
        <w:t xml:space="preserve"> and Skills</w:t>
      </w:r>
    </w:p>
    <w:p w14:paraId="48A65C21" w14:textId="77777777" w:rsidR="009454BE" w:rsidRPr="003A1540" w:rsidRDefault="009454BE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Extremely detail-oriented</w:t>
      </w:r>
    </w:p>
    <w:p w14:paraId="1B30BFA3" w14:textId="3C3A1D3D" w:rsidR="003A1540" w:rsidRPr="00F161F8" w:rsidRDefault="003A1540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 xml:space="preserve">Strong </w:t>
      </w:r>
      <w:r w:rsidR="0072212F">
        <w:rPr>
          <w:rFonts w:ascii="Cambria" w:hAnsi="Cambria" w:cs="Calibri"/>
        </w:rPr>
        <w:t>interpersonal, verbal, and written</w:t>
      </w:r>
      <w:r>
        <w:rPr>
          <w:rFonts w:ascii="Cambria" w:hAnsi="Cambria" w:cs="Calibri"/>
        </w:rPr>
        <w:t xml:space="preserve"> communication skills</w:t>
      </w:r>
    </w:p>
    <w:p w14:paraId="6F043975" w14:textId="77777777" w:rsidR="0072212F" w:rsidRPr="0072212F" w:rsidRDefault="0072212F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lastRenderedPageBreak/>
        <w:t>Effective problem-solving and conflict management skills</w:t>
      </w:r>
    </w:p>
    <w:p w14:paraId="5127BAC8" w14:textId="7490B888" w:rsidR="00F161F8" w:rsidRPr="009454BE" w:rsidRDefault="00F161F8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Proficient in use of Word documents</w:t>
      </w:r>
    </w:p>
    <w:p w14:paraId="1829D45A" w14:textId="71E66AE8" w:rsidR="00365B52" w:rsidRPr="007612E9" w:rsidRDefault="007B24F5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Basic computer skills to accomplish tasks and communications</w:t>
      </w:r>
    </w:p>
    <w:p w14:paraId="052242C9" w14:textId="49804052" w:rsidR="00216326" w:rsidRPr="007612E9" w:rsidRDefault="00545581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 xml:space="preserve">Event planning </w:t>
      </w:r>
      <w:r w:rsidR="003321B4">
        <w:rPr>
          <w:rFonts w:ascii="Cambria" w:hAnsi="Cambria" w:cs="Calibri"/>
        </w:rPr>
        <w:t xml:space="preserve">experience </w:t>
      </w:r>
      <w:r w:rsidR="00231F81">
        <w:rPr>
          <w:rFonts w:ascii="Cambria" w:hAnsi="Cambria" w:cs="Calibri"/>
        </w:rPr>
        <w:t xml:space="preserve">of </w:t>
      </w:r>
      <w:r w:rsidR="009A4FB5">
        <w:rPr>
          <w:rFonts w:ascii="Cambria" w:hAnsi="Cambria" w:cs="Calibri"/>
        </w:rPr>
        <w:t xml:space="preserve">church or </w:t>
      </w:r>
      <w:r w:rsidR="00F161F8">
        <w:rPr>
          <w:rFonts w:ascii="Cambria" w:hAnsi="Cambria" w:cs="Calibri"/>
        </w:rPr>
        <w:t>wedding</w:t>
      </w:r>
      <w:r w:rsidR="009A4FB5">
        <w:rPr>
          <w:rFonts w:ascii="Cambria" w:hAnsi="Cambria" w:cs="Calibri"/>
        </w:rPr>
        <w:t xml:space="preserve"> services</w:t>
      </w:r>
    </w:p>
    <w:p w14:paraId="05CA99C1" w14:textId="77777777" w:rsidR="007612E9" w:rsidRDefault="007612E9" w:rsidP="007612E9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39D0993A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4C06BEC0" w14:textId="63691F74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Preferred Qualifications</w:t>
            </w:r>
          </w:p>
        </w:tc>
      </w:tr>
    </w:tbl>
    <w:p w14:paraId="700F99DD" w14:textId="5CEDEC16" w:rsidR="00DC468C" w:rsidRDefault="00F95393" w:rsidP="0059044E">
      <w:pPr>
        <w:spacing w:after="0" w:line="240" w:lineRule="auto"/>
        <w:rPr>
          <w:rFonts w:ascii="Cambria" w:hAnsi="Cambria" w:cs="Calibri"/>
        </w:rPr>
      </w:pPr>
      <w:r w:rsidRPr="00F95393">
        <w:rPr>
          <w:rFonts w:ascii="Cambria" w:hAnsi="Cambria" w:cs="Calibri"/>
        </w:rPr>
        <w:t>None</w:t>
      </w:r>
    </w:p>
    <w:p w14:paraId="7F5AED4A" w14:textId="77777777" w:rsidR="00F95393" w:rsidRPr="00F95393" w:rsidRDefault="00F95393" w:rsidP="00F95393">
      <w:pPr>
        <w:spacing w:after="0" w:line="240" w:lineRule="auto"/>
        <w:ind w:left="360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7AED2FB4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18EB61D" w14:textId="20FCF04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Physical Demands</w:t>
            </w:r>
          </w:p>
        </w:tc>
      </w:tr>
    </w:tbl>
    <w:p w14:paraId="554E2565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70"/>
        <w:gridCol w:w="540"/>
        <w:gridCol w:w="2520"/>
        <w:gridCol w:w="630"/>
      </w:tblGrid>
      <w:tr w:rsidR="00DC468C" w14:paraId="1EC9BEFF" w14:textId="77777777" w:rsidTr="00C57C91">
        <w:tc>
          <w:tcPr>
            <w:tcW w:w="2770" w:type="dxa"/>
          </w:tcPr>
          <w:p w14:paraId="3DCA2DA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Stand:</w:t>
            </w:r>
          </w:p>
        </w:tc>
        <w:tc>
          <w:tcPr>
            <w:tcW w:w="540" w:type="dxa"/>
          </w:tcPr>
          <w:p w14:paraId="1046BD0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04CDBEE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Hearing/Listening</w:t>
            </w:r>
          </w:p>
        </w:tc>
        <w:tc>
          <w:tcPr>
            <w:tcW w:w="630" w:type="dxa"/>
          </w:tcPr>
          <w:p w14:paraId="64229C0E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</w:tr>
      <w:tr w:rsidR="00DC468C" w14:paraId="2BC7FE5F" w14:textId="77777777" w:rsidTr="00C57C91">
        <w:tc>
          <w:tcPr>
            <w:tcW w:w="2770" w:type="dxa"/>
          </w:tcPr>
          <w:p w14:paraId="3CB104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Sit:</w:t>
            </w:r>
          </w:p>
        </w:tc>
        <w:tc>
          <w:tcPr>
            <w:tcW w:w="540" w:type="dxa"/>
          </w:tcPr>
          <w:p w14:paraId="6E03572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1133950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0-10 lbs</w:t>
            </w:r>
          </w:p>
        </w:tc>
        <w:tc>
          <w:tcPr>
            <w:tcW w:w="630" w:type="dxa"/>
          </w:tcPr>
          <w:p w14:paraId="02E87B1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</w:tr>
      <w:tr w:rsidR="00DC468C" w14:paraId="254584ED" w14:textId="77777777" w:rsidTr="00C57C91">
        <w:tc>
          <w:tcPr>
            <w:tcW w:w="2770" w:type="dxa"/>
          </w:tcPr>
          <w:p w14:paraId="32765F8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Walk:</w:t>
            </w:r>
          </w:p>
        </w:tc>
        <w:tc>
          <w:tcPr>
            <w:tcW w:w="540" w:type="dxa"/>
          </w:tcPr>
          <w:p w14:paraId="023A8BF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B17593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11-20 lbs</w:t>
            </w:r>
          </w:p>
        </w:tc>
        <w:tc>
          <w:tcPr>
            <w:tcW w:w="630" w:type="dxa"/>
          </w:tcPr>
          <w:p w14:paraId="69C77E4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387CA2B1" w14:textId="77777777" w:rsidTr="00C57C91">
        <w:tc>
          <w:tcPr>
            <w:tcW w:w="2770" w:type="dxa"/>
          </w:tcPr>
          <w:p w14:paraId="770944F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Run:</w:t>
            </w:r>
          </w:p>
        </w:tc>
        <w:tc>
          <w:tcPr>
            <w:tcW w:w="540" w:type="dxa"/>
          </w:tcPr>
          <w:p w14:paraId="39A7EC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7A1E834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21-50 lbs</w:t>
            </w:r>
          </w:p>
        </w:tc>
        <w:tc>
          <w:tcPr>
            <w:tcW w:w="630" w:type="dxa"/>
          </w:tcPr>
          <w:p w14:paraId="7FA00213" w14:textId="4AF5ADF3" w:rsidR="00DC468C" w:rsidRDefault="00611176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55C92CE9" w14:textId="77777777" w:rsidTr="00C57C91">
        <w:tc>
          <w:tcPr>
            <w:tcW w:w="2770" w:type="dxa"/>
          </w:tcPr>
          <w:p w14:paraId="207A29A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Outward:</w:t>
            </w:r>
          </w:p>
        </w:tc>
        <w:tc>
          <w:tcPr>
            <w:tcW w:w="540" w:type="dxa"/>
          </w:tcPr>
          <w:p w14:paraId="099CE53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6311C73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51 - 100 lbs</w:t>
            </w:r>
          </w:p>
        </w:tc>
        <w:tc>
          <w:tcPr>
            <w:tcW w:w="630" w:type="dxa"/>
          </w:tcPr>
          <w:p w14:paraId="3C1391B2" w14:textId="2A30A4A5" w:rsidR="00DC468C" w:rsidRDefault="00B552C7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69FA5FA9" w14:textId="77777777" w:rsidTr="00C57C91">
        <w:tc>
          <w:tcPr>
            <w:tcW w:w="2770" w:type="dxa"/>
          </w:tcPr>
          <w:p w14:paraId="21CCB8E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Above Shoulder:</w:t>
            </w:r>
          </w:p>
        </w:tc>
        <w:tc>
          <w:tcPr>
            <w:tcW w:w="540" w:type="dxa"/>
          </w:tcPr>
          <w:p w14:paraId="45DED3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06F734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100+ lbs</w:t>
            </w:r>
          </w:p>
        </w:tc>
        <w:tc>
          <w:tcPr>
            <w:tcW w:w="630" w:type="dxa"/>
          </w:tcPr>
          <w:p w14:paraId="1EA6398C" w14:textId="6FA323F0" w:rsidR="00DC468C" w:rsidRDefault="00B552C7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59FE4534" w14:textId="77777777" w:rsidTr="00C57C91">
        <w:tc>
          <w:tcPr>
            <w:tcW w:w="2770" w:type="dxa"/>
          </w:tcPr>
          <w:p w14:paraId="4534D24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Climb (stairs/ladders):</w:t>
            </w:r>
          </w:p>
        </w:tc>
        <w:tc>
          <w:tcPr>
            <w:tcW w:w="540" w:type="dxa"/>
          </w:tcPr>
          <w:p w14:paraId="1672C4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4BF3025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0-12 lbs</w:t>
            </w:r>
          </w:p>
        </w:tc>
        <w:tc>
          <w:tcPr>
            <w:tcW w:w="630" w:type="dxa"/>
          </w:tcPr>
          <w:p w14:paraId="44ADC8D4" w14:textId="16F06F65" w:rsidR="00DC468C" w:rsidRDefault="00A03474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74DCA1CE" w14:textId="77777777" w:rsidTr="00C57C91">
        <w:tc>
          <w:tcPr>
            <w:tcW w:w="2770" w:type="dxa"/>
          </w:tcPr>
          <w:p w14:paraId="0AB1D41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Crawl:</w:t>
            </w:r>
          </w:p>
        </w:tc>
        <w:tc>
          <w:tcPr>
            <w:tcW w:w="540" w:type="dxa"/>
          </w:tcPr>
          <w:p w14:paraId="6321C43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2171D1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13-25 lbs</w:t>
            </w:r>
          </w:p>
        </w:tc>
        <w:tc>
          <w:tcPr>
            <w:tcW w:w="630" w:type="dxa"/>
          </w:tcPr>
          <w:p w14:paraId="267BC26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671AE5BA" w14:textId="77777777" w:rsidTr="00C57C91">
        <w:tc>
          <w:tcPr>
            <w:tcW w:w="2770" w:type="dxa"/>
          </w:tcPr>
          <w:p w14:paraId="4F3860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Stoop, kneel, or crouch:</w:t>
            </w:r>
          </w:p>
        </w:tc>
        <w:tc>
          <w:tcPr>
            <w:tcW w:w="540" w:type="dxa"/>
          </w:tcPr>
          <w:p w14:paraId="40D0B62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21E83C7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26-40lbs</w:t>
            </w:r>
          </w:p>
        </w:tc>
        <w:tc>
          <w:tcPr>
            <w:tcW w:w="630" w:type="dxa"/>
          </w:tcPr>
          <w:p w14:paraId="6564CD0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79A8D5FA" w14:textId="77777777" w:rsidTr="00C57C91">
        <w:tc>
          <w:tcPr>
            <w:tcW w:w="2770" w:type="dxa"/>
          </w:tcPr>
          <w:p w14:paraId="0DEBFC6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Bend:</w:t>
            </w:r>
          </w:p>
        </w:tc>
        <w:tc>
          <w:tcPr>
            <w:tcW w:w="540" w:type="dxa"/>
          </w:tcPr>
          <w:p w14:paraId="313E70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  <w:tc>
          <w:tcPr>
            <w:tcW w:w="2520" w:type="dxa"/>
          </w:tcPr>
          <w:p w14:paraId="4379641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41-100 lbs</w:t>
            </w:r>
          </w:p>
        </w:tc>
        <w:tc>
          <w:tcPr>
            <w:tcW w:w="630" w:type="dxa"/>
          </w:tcPr>
          <w:p w14:paraId="2301085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74697472" w14:textId="77777777" w:rsidTr="00C57C91">
        <w:tc>
          <w:tcPr>
            <w:tcW w:w="2770" w:type="dxa"/>
          </w:tcPr>
          <w:p w14:paraId="5D25CD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Talk:</w:t>
            </w:r>
          </w:p>
        </w:tc>
        <w:tc>
          <w:tcPr>
            <w:tcW w:w="540" w:type="dxa"/>
          </w:tcPr>
          <w:p w14:paraId="0E5361B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2FD8AC4E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  <w:tc>
          <w:tcPr>
            <w:tcW w:w="630" w:type="dxa"/>
          </w:tcPr>
          <w:p w14:paraId="26570BB9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</w:tr>
    </w:tbl>
    <w:p w14:paraId="53BE1220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p w14:paraId="1EA312A4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N (Not Applicable)</w:t>
      </w:r>
      <w:r w:rsidRPr="00915CBA">
        <w:rPr>
          <w:rFonts w:ascii="Cambria" w:hAnsi="Cambria"/>
          <w:bCs/>
          <w:sz w:val="20"/>
          <w:szCs w:val="16"/>
        </w:rPr>
        <w:t xml:space="preserve"> Activity is not applicable to this occupation.</w:t>
      </w:r>
    </w:p>
    <w:p w14:paraId="710EE056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O (Occasionally)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up to 33% of the time (0 – 2.5+ hrs/day)</w:t>
      </w:r>
    </w:p>
    <w:p w14:paraId="62C13D60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F (Frequently)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from 33% - 66% of the time (2.5 – 5.5+ hrs/day)</w:t>
      </w:r>
    </w:p>
    <w:p w14:paraId="2A5C68B6" w14:textId="77777777" w:rsidR="00DC468C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C (Constantly)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 his activity more than 66% of the time (5.5+ hrs/day)</w:t>
      </w:r>
    </w:p>
    <w:p w14:paraId="306AB8A8" w14:textId="77777777" w:rsidR="00DC468C" w:rsidRP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419243D3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D9B8035" w14:textId="3C9DF82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Work Environment</w:t>
            </w:r>
          </w:p>
        </w:tc>
      </w:tr>
    </w:tbl>
    <w:p w14:paraId="253090E1" w14:textId="1FB3B3C3" w:rsidR="00DC468C" w:rsidRDefault="00C660CB" w:rsidP="00DC468C">
      <w:pPr>
        <w:rPr>
          <w:rFonts w:ascii="Cambria" w:hAnsi="Cambria"/>
          <w:bCs/>
        </w:rPr>
      </w:pPr>
      <w:r w:rsidRPr="0004351E">
        <w:rPr>
          <w:rFonts w:ascii="Cambria" w:hAnsi="Cambria"/>
          <w:bCs/>
        </w:rPr>
        <w:t xml:space="preserve">100% working indoors in </w:t>
      </w:r>
      <w:r>
        <w:rPr>
          <w:rFonts w:ascii="Cambria" w:hAnsi="Cambria"/>
          <w:bCs/>
        </w:rPr>
        <w:t>a quiet atmosphere</w:t>
      </w:r>
      <w:r w:rsidRPr="0004351E">
        <w:rPr>
          <w:rFonts w:ascii="Cambria" w:hAnsi="Cambria"/>
          <w:bCs/>
        </w:rPr>
        <w:t xml:space="preserve"> and environmentally controlled conditions with expected hours in front of a computer screen.  </w:t>
      </w:r>
      <w:r>
        <w:rPr>
          <w:rFonts w:ascii="Cambria" w:hAnsi="Cambria"/>
          <w:bCs/>
        </w:rPr>
        <w:t>Light physical activity performing somewhat strenuous daily activities of a primarily administrative nature</w:t>
      </w:r>
      <w:r w:rsidRPr="0004351E">
        <w:rPr>
          <w:rFonts w:ascii="Cambria" w:hAnsi="Cambria"/>
          <w:bCs/>
        </w:rPr>
        <w:t>.  Manual dexterity sufficient to reach/handle items</w:t>
      </w:r>
      <w:r>
        <w:rPr>
          <w:rFonts w:ascii="Cambria" w:hAnsi="Cambria"/>
          <w:bCs/>
        </w:rPr>
        <w:t xml:space="preserve">, </w:t>
      </w:r>
      <w:r w:rsidRPr="0004351E">
        <w:rPr>
          <w:rFonts w:ascii="Cambria" w:hAnsi="Cambria"/>
          <w:bCs/>
        </w:rPr>
        <w:t>work with the fingers</w:t>
      </w:r>
      <w:r>
        <w:rPr>
          <w:rFonts w:ascii="Cambria" w:hAnsi="Cambria"/>
          <w:bCs/>
        </w:rPr>
        <w:t>, and perceives attributes of objects and materials</w:t>
      </w:r>
      <w:r w:rsidR="00DC468C" w:rsidRPr="009B7136">
        <w:rPr>
          <w:rFonts w:ascii="Cambria" w:hAnsi="Cambria"/>
          <w:bCs/>
        </w:rPr>
        <w:t>.</w:t>
      </w:r>
    </w:p>
    <w:sectPr w:rsidR="00DC468C" w:rsidSect="003D3B2E"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C81DC" w14:textId="77777777" w:rsidR="003A0E4C" w:rsidRDefault="003A0E4C" w:rsidP="0003459E">
      <w:pPr>
        <w:spacing w:after="0" w:line="240" w:lineRule="auto"/>
      </w:pPr>
      <w:r>
        <w:separator/>
      </w:r>
    </w:p>
  </w:endnote>
  <w:endnote w:type="continuationSeparator" w:id="0">
    <w:p w14:paraId="54501A2C" w14:textId="77777777" w:rsidR="003A0E4C" w:rsidRDefault="003A0E4C" w:rsidP="0003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1999C" w14:textId="77777777" w:rsidR="003A0E4C" w:rsidRDefault="003A0E4C" w:rsidP="0003459E">
      <w:pPr>
        <w:spacing w:after="0" w:line="240" w:lineRule="auto"/>
      </w:pPr>
      <w:r>
        <w:separator/>
      </w:r>
    </w:p>
  </w:footnote>
  <w:footnote w:type="continuationSeparator" w:id="0">
    <w:p w14:paraId="7DEDE464" w14:textId="77777777" w:rsidR="003A0E4C" w:rsidRDefault="003A0E4C" w:rsidP="0003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913D" w14:textId="5BA644BD" w:rsidR="0003459E" w:rsidRDefault="0003459E" w:rsidP="0003459E">
    <w:pPr>
      <w:pStyle w:val="Header"/>
      <w:jc w:val="center"/>
    </w:pPr>
    <w:r>
      <w:rPr>
        <w:noProof/>
      </w:rPr>
      <w:drawing>
        <wp:inline distT="0" distB="0" distL="0" distR="0" wp14:anchorId="14A7DC02" wp14:editId="06AFE7EF">
          <wp:extent cx="1291515" cy="962025"/>
          <wp:effectExtent l="0" t="0" r="4445" b="0"/>
          <wp:docPr id="1094763212" name="Picture 1094763212" descr="A logo for a churc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church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348" cy="964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1D1E" w14:textId="77777777" w:rsidR="0003459E" w:rsidRDefault="0003459E">
    <w:pPr>
      <w:pStyle w:val="Header"/>
    </w:pPr>
  </w:p>
  <w:p w14:paraId="4B8F19F8" w14:textId="77777777" w:rsidR="0003459E" w:rsidRDefault="000345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4F7B13"/>
    <w:multiLevelType w:val="hybridMultilevel"/>
    <w:tmpl w:val="BD92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B794E"/>
    <w:multiLevelType w:val="hybridMultilevel"/>
    <w:tmpl w:val="3EA8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8020C1"/>
    <w:multiLevelType w:val="hybridMultilevel"/>
    <w:tmpl w:val="9422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F81658"/>
    <w:multiLevelType w:val="hybridMultilevel"/>
    <w:tmpl w:val="9E745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A58FF"/>
    <w:multiLevelType w:val="hybridMultilevel"/>
    <w:tmpl w:val="D500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6E393A"/>
    <w:multiLevelType w:val="hybridMultilevel"/>
    <w:tmpl w:val="637A9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057FF1"/>
    <w:multiLevelType w:val="hybridMultilevel"/>
    <w:tmpl w:val="3CB4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608747">
    <w:abstractNumId w:val="5"/>
  </w:num>
  <w:num w:numId="2" w16cid:durableId="118652272">
    <w:abstractNumId w:val="1"/>
  </w:num>
  <w:num w:numId="3" w16cid:durableId="567035782">
    <w:abstractNumId w:val="3"/>
  </w:num>
  <w:num w:numId="4" w16cid:durableId="1562324479">
    <w:abstractNumId w:val="6"/>
  </w:num>
  <w:num w:numId="5" w16cid:durableId="1789086983">
    <w:abstractNumId w:val="4"/>
  </w:num>
  <w:num w:numId="6" w16cid:durableId="1238586784">
    <w:abstractNumId w:val="2"/>
  </w:num>
  <w:num w:numId="7" w16cid:durableId="595020581">
    <w:abstractNumId w:val="7"/>
  </w:num>
  <w:num w:numId="8" w16cid:durableId="89485760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9E"/>
    <w:rsid w:val="00007999"/>
    <w:rsid w:val="0001207D"/>
    <w:rsid w:val="0003459E"/>
    <w:rsid w:val="00075ADF"/>
    <w:rsid w:val="000842B7"/>
    <w:rsid w:val="00086864"/>
    <w:rsid w:val="0009529A"/>
    <w:rsid w:val="000A4F76"/>
    <w:rsid w:val="000B4219"/>
    <w:rsid w:val="000C117A"/>
    <w:rsid w:val="000F0F7A"/>
    <w:rsid w:val="000F5FE7"/>
    <w:rsid w:val="000F7F6A"/>
    <w:rsid w:val="00112FAF"/>
    <w:rsid w:val="00124ECC"/>
    <w:rsid w:val="00133C47"/>
    <w:rsid w:val="00141A77"/>
    <w:rsid w:val="001530B0"/>
    <w:rsid w:val="00155EDC"/>
    <w:rsid w:val="00156522"/>
    <w:rsid w:val="001747F1"/>
    <w:rsid w:val="0018068B"/>
    <w:rsid w:val="00183852"/>
    <w:rsid w:val="001C45E0"/>
    <w:rsid w:val="001D3B17"/>
    <w:rsid w:val="001E64D2"/>
    <w:rsid w:val="001E7E0D"/>
    <w:rsid w:val="00210CC3"/>
    <w:rsid w:val="00211686"/>
    <w:rsid w:val="00216326"/>
    <w:rsid w:val="00217B54"/>
    <w:rsid w:val="0022048C"/>
    <w:rsid w:val="00221C0B"/>
    <w:rsid w:val="002306C2"/>
    <w:rsid w:val="00231F81"/>
    <w:rsid w:val="00243C8F"/>
    <w:rsid w:val="00253E9C"/>
    <w:rsid w:val="00255754"/>
    <w:rsid w:val="0027404F"/>
    <w:rsid w:val="002979DE"/>
    <w:rsid w:val="002A039C"/>
    <w:rsid w:val="002C10D1"/>
    <w:rsid w:val="002D31B6"/>
    <w:rsid w:val="002D48D0"/>
    <w:rsid w:val="002D797C"/>
    <w:rsid w:val="0030213E"/>
    <w:rsid w:val="00325A07"/>
    <w:rsid w:val="00325A9E"/>
    <w:rsid w:val="003269D2"/>
    <w:rsid w:val="00326DC2"/>
    <w:rsid w:val="003321B4"/>
    <w:rsid w:val="003631CB"/>
    <w:rsid w:val="0036352C"/>
    <w:rsid w:val="00365B52"/>
    <w:rsid w:val="00365E3E"/>
    <w:rsid w:val="00366356"/>
    <w:rsid w:val="0039574A"/>
    <w:rsid w:val="003A0E4C"/>
    <w:rsid w:val="003A1540"/>
    <w:rsid w:val="003A6D11"/>
    <w:rsid w:val="003B6036"/>
    <w:rsid w:val="003B666B"/>
    <w:rsid w:val="003D3A8D"/>
    <w:rsid w:val="003D3B2E"/>
    <w:rsid w:val="003E4997"/>
    <w:rsid w:val="00403678"/>
    <w:rsid w:val="00452090"/>
    <w:rsid w:val="00453097"/>
    <w:rsid w:val="00454B61"/>
    <w:rsid w:val="00457CC5"/>
    <w:rsid w:val="00457DD2"/>
    <w:rsid w:val="00485E49"/>
    <w:rsid w:val="004C3A0A"/>
    <w:rsid w:val="004C49AA"/>
    <w:rsid w:val="004F0F64"/>
    <w:rsid w:val="004F1645"/>
    <w:rsid w:val="00514C61"/>
    <w:rsid w:val="005201EC"/>
    <w:rsid w:val="00525547"/>
    <w:rsid w:val="005266AA"/>
    <w:rsid w:val="005274BB"/>
    <w:rsid w:val="005319C6"/>
    <w:rsid w:val="00544E49"/>
    <w:rsid w:val="00544E96"/>
    <w:rsid w:val="00545581"/>
    <w:rsid w:val="00546E5A"/>
    <w:rsid w:val="00556BB9"/>
    <w:rsid w:val="00561760"/>
    <w:rsid w:val="0059044E"/>
    <w:rsid w:val="00597017"/>
    <w:rsid w:val="005A4A8E"/>
    <w:rsid w:val="005A4BC3"/>
    <w:rsid w:val="005C0216"/>
    <w:rsid w:val="005C2114"/>
    <w:rsid w:val="005C7D4A"/>
    <w:rsid w:val="00605C1B"/>
    <w:rsid w:val="00611176"/>
    <w:rsid w:val="006162F3"/>
    <w:rsid w:val="00621248"/>
    <w:rsid w:val="00625093"/>
    <w:rsid w:val="00644E54"/>
    <w:rsid w:val="006453E0"/>
    <w:rsid w:val="00667FB9"/>
    <w:rsid w:val="00674D76"/>
    <w:rsid w:val="006919C5"/>
    <w:rsid w:val="006B5F8E"/>
    <w:rsid w:val="006C0FB7"/>
    <w:rsid w:val="006C0FCA"/>
    <w:rsid w:val="006C187D"/>
    <w:rsid w:val="006E05CC"/>
    <w:rsid w:val="006E27B4"/>
    <w:rsid w:val="0070052D"/>
    <w:rsid w:val="0070577F"/>
    <w:rsid w:val="0071437B"/>
    <w:rsid w:val="00717B84"/>
    <w:rsid w:val="0072212F"/>
    <w:rsid w:val="00725594"/>
    <w:rsid w:val="00744EF1"/>
    <w:rsid w:val="00752EB5"/>
    <w:rsid w:val="007612E9"/>
    <w:rsid w:val="00766CDE"/>
    <w:rsid w:val="007675C6"/>
    <w:rsid w:val="007707AC"/>
    <w:rsid w:val="00784780"/>
    <w:rsid w:val="007A150C"/>
    <w:rsid w:val="007B24F5"/>
    <w:rsid w:val="007F0682"/>
    <w:rsid w:val="007F1B8D"/>
    <w:rsid w:val="0084616C"/>
    <w:rsid w:val="00884499"/>
    <w:rsid w:val="00890575"/>
    <w:rsid w:val="00895B94"/>
    <w:rsid w:val="008C6729"/>
    <w:rsid w:val="008E4A14"/>
    <w:rsid w:val="00930A8F"/>
    <w:rsid w:val="009454BE"/>
    <w:rsid w:val="0094663A"/>
    <w:rsid w:val="00953805"/>
    <w:rsid w:val="00954794"/>
    <w:rsid w:val="0097127B"/>
    <w:rsid w:val="009766CC"/>
    <w:rsid w:val="009A4FB5"/>
    <w:rsid w:val="009B78E4"/>
    <w:rsid w:val="009C4E4D"/>
    <w:rsid w:val="009C75AD"/>
    <w:rsid w:val="009D32E4"/>
    <w:rsid w:val="009D39EE"/>
    <w:rsid w:val="009F5696"/>
    <w:rsid w:val="00A03474"/>
    <w:rsid w:val="00A22640"/>
    <w:rsid w:val="00A3440C"/>
    <w:rsid w:val="00A409EF"/>
    <w:rsid w:val="00A46A11"/>
    <w:rsid w:val="00A47226"/>
    <w:rsid w:val="00A6054F"/>
    <w:rsid w:val="00A64FCD"/>
    <w:rsid w:val="00A67C44"/>
    <w:rsid w:val="00A67E9F"/>
    <w:rsid w:val="00A861DA"/>
    <w:rsid w:val="00A90F4F"/>
    <w:rsid w:val="00A91220"/>
    <w:rsid w:val="00AB7F79"/>
    <w:rsid w:val="00AC73AE"/>
    <w:rsid w:val="00AD2E64"/>
    <w:rsid w:val="00AD7812"/>
    <w:rsid w:val="00AE1469"/>
    <w:rsid w:val="00AF1086"/>
    <w:rsid w:val="00AF6C86"/>
    <w:rsid w:val="00B1117E"/>
    <w:rsid w:val="00B25F5E"/>
    <w:rsid w:val="00B40938"/>
    <w:rsid w:val="00B41959"/>
    <w:rsid w:val="00B429E1"/>
    <w:rsid w:val="00B43C77"/>
    <w:rsid w:val="00B47517"/>
    <w:rsid w:val="00B5018C"/>
    <w:rsid w:val="00B552C7"/>
    <w:rsid w:val="00B56296"/>
    <w:rsid w:val="00B613D6"/>
    <w:rsid w:val="00B821C5"/>
    <w:rsid w:val="00B92EB6"/>
    <w:rsid w:val="00BA17A9"/>
    <w:rsid w:val="00BA348B"/>
    <w:rsid w:val="00BA38AB"/>
    <w:rsid w:val="00BB7667"/>
    <w:rsid w:val="00BB7747"/>
    <w:rsid w:val="00BD58A1"/>
    <w:rsid w:val="00BD6B44"/>
    <w:rsid w:val="00BE6CCB"/>
    <w:rsid w:val="00BF0F2D"/>
    <w:rsid w:val="00BF3AAD"/>
    <w:rsid w:val="00C16D67"/>
    <w:rsid w:val="00C2026C"/>
    <w:rsid w:val="00C249F3"/>
    <w:rsid w:val="00C270F9"/>
    <w:rsid w:val="00C36BFD"/>
    <w:rsid w:val="00C44D9D"/>
    <w:rsid w:val="00C53B17"/>
    <w:rsid w:val="00C55EBA"/>
    <w:rsid w:val="00C660CB"/>
    <w:rsid w:val="00C67EA2"/>
    <w:rsid w:val="00C7773C"/>
    <w:rsid w:val="00C800CF"/>
    <w:rsid w:val="00C85958"/>
    <w:rsid w:val="00C9550F"/>
    <w:rsid w:val="00CB28ED"/>
    <w:rsid w:val="00CB42DF"/>
    <w:rsid w:val="00CC0CCA"/>
    <w:rsid w:val="00CC1334"/>
    <w:rsid w:val="00CC1525"/>
    <w:rsid w:val="00CC7D2B"/>
    <w:rsid w:val="00D04A0F"/>
    <w:rsid w:val="00D12803"/>
    <w:rsid w:val="00D12D5B"/>
    <w:rsid w:val="00D23010"/>
    <w:rsid w:val="00D31C18"/>
    <w:rsid w:val="00D40EC2"/>
    <w:rsid w:val="00D46D90"/>
    <w:rsid w:val="00D47ADE"/>
    <w:rsid w:val="00D67309"/>
    <w:rsid w:val="00D8062A"/>
    <w:rsid w:val="00D92A42"/>
    <w:rsid w:val="00DB2EEA"/>
    <w:rsid w:val="00DC3F7C"/>
    <w:rsid w:val="00DC468C"/>
    <w:rsid w:val="00DD0F4F"/>
    <w:rsid w:val="00DE0129"/>
    <w:rsid w:val="00DE3B0D"/>
    <w:rsid w:val="00DF3986"/>
    <w:rsid w:val="00DF5AA1"/>
    <w:rsid w:val="00E003D5"/>
    <w:rsid w:val="00E01D2A"/>
    <w:rsid w:val="00E05092"/>
    <w:rsid w:val="00E105FA"/>
    <w:rsid w:val="00E26DAE"/>
    <w:rsid w:val="00E301CD"/>
    <w:rsid w:val="00E47A5D"/>
    <w:rsid w:val="00E52933"/>
    <w:rsid w:val="00E65835"/>
    <w:rsid w:val="00E661A7"/>
    <w:rsid w:val="00E72058"/>
    <w:rsid w:val="00E75803"/>
    <w:rsid w:val="00E97A94"/>
    <w:rsid w:val="00ED5663"/>
    <w:rsid w:val="00EE1290"/>
    <w:rsid w:val="00EF0C78"/>
    <w:rsid w:val="00F00CCC"/>
    <w:rsid w:val="00F054C2"/>
    <w:rsid w:val="00F15583"/>
    <w:rsid w:val="00F15B11"/>
    <w:rsid w:val="00F161F8"/>
    <w:rsid w:val="00F30A8B"/>
    <w:rsid w:val="00F3427C"/>
    <w:rsid w:val="00F76072"/>
    <w:rsid w:val="00F95393"/>
    <w:rsid w:val="00F95AD6"/>
    <w:rsid w:val="00FA50FC"/>
    <w:rsid w:val="00FB7536"/>
    <w:rsid w:val="00FD3BC0"/>
    <w:rsid w:val="00FD717F"/>
    <w:rsid w:val="00FF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8B2BD"/>
  <w15:chartTrackingRefBased/>
  <w15:docId w15:val="{1A60F4EF-1AE0-48D0-A1C8-5124D326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5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59E"/>
  </w:style>
  <w:style w:type="paragraph" w:styleId="Footer">
    <w:name w:val="footer"/>
    <w:basedOn w:val="Normal"/>
    <w:link w:val="Foot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59E"/>
  </w:style>
  <w:style w:type="table" w:styleId="TableGrid">
    <w:name w:val="Table Grid"/>
    <w:basedOn w:val="TableNormal"/>
    <w:rsid w:val="0003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semiHidden/>
    <w:rsid w:val="00BB7747"/>
    <w:pPr>
      <w:tabs>
        <w:tab w:val="left" w:leader="dot" w:pos="9000"/>
        <w:tab w:val="right" w:pos="9360"/>
      </w:tabs>
      <w:suppressAutoHyphens/>
      <w:spacing w:after="0" w:line="240" w:lineRule="auto"/>
      <w:ind w:left="1440" w:right="720" w:hanging="720"/>
    </w:pPr>
    <w:rPr>
      <w:rFonts w:ascii="Courier" w:eastAsia="Times New Roman" w:hAnsi="Courier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B7E287016BE4D9B2A158360D2EC9E" ma:contentTypeVersion="15" ma:contentTypeDescription="Create a new document." ma:contentTypeScope="" ma:versionID="8c79c28d47449e3159a73d338477329c">
  <xsd:schema xmlns:xsd="http://www.w3.org/2001/XMLSchema" xmlns:xs="http://www.w3.org/2001/XMLSchema" xmlns:p="http://schemas.microsoft.com/office/2006/metadata/properties" xmlns:ns2="e0e2e07f-38ff-4333-a6a9-452ef7062904" xmlns:ns3="fec9e333-d3e1-40d5-a64b-ed2e80f301e1" targetNamespace="http://schemas.microsoft.com/office/2006/metadata/properties" ma:root="true" ma:fieldsID="b13360f2d298f3e8a997425694e6cc70" ns2:_="" ns3:_="">
    <xsd:import namespace="e0e2e07f-38ff-4333-a6a9-452ef7062904"/>
    <xsd:import namespace="fec9e333-d3e1-40d5-a64b-ed2e80f301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2e07f-38ff-4333-a6a9-452ef70629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1749a069-3d78-4a2d-b949-38cbd0b26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e333-d3e1-40d5-a64b-ed2e80f30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7ff9e47-a156-49d9-a589-0df5d07111ee}" ma:internalName="TaxCatchAll" ma:showField="CatchAllData" ma:web="fec9e333-d3e1-40d5-a64b-ed2e80f301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e2e07f-38ff-4333-a6a9-452ef7062904">
      <Terms xmlns="http://schemas.microsoft.com/office/infopath/2007/PartnerControls"/>
    </lcf76f155ced4ddcb4097134ff3c332f>
    <TaxCatchAll xmlns="fec9e333-d3e1-40d5-a64b-ed2e80f301e1" xsi:nil="true"/>
  </documentManagement>
</p:properties>
</file>

<file path=customXml/itemProps1.xml><?xml version="1.0" encoding="utf-8"?>
<ds:datastoreItem xmlns:ds="http://schemas.openxmlformats.org/officeDocument/2006/customXml" ds:itemID="{1828B32D-FF22-489C-8F0E-8B9B77457D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2e07f-38ff-4333-a6a9-452ef7062904"/>
    <ds:schemaRef ds:uri="fec9e333-d3e1-40d5-a64b-ed2e80f30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335EEA-AEDB-427E-9316-33AC5ABCD9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1983CF-73B5-4258-9024-3E1A64AFC0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40E3E0-0A55-49BD-9D05-E2D5028B9C4B}">
  <ds:schemaRefs>
    <ds:schemaRef ds:uri="http://schemas.microsoft.com/office/2006/metadata/properties"/>
    <ds:schemaRef ds:uri="http://schemas.microsoft.com/office/infopath/2007/PartnerControls"/>
    <ds:schemaRef ds:uri="e0e2e07f-38ff-4333-a6a9-452ef7062904"/>
    <ds:schemaRef ds:uri="fec9e333-d3e1-40d5-a64b-ed2e80f301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Bennett</dc:creator>
  <cp:keywords/>
  <dc:description/>
  <cp:lastModifiedBy>Marla Bennett</cp:lastModifiedBy>
  <cp:revision>5</cp:revision>
  <cp:lastPrinted>2024-07-08T18:27:00Z</cp:lastPrinted>
  <dcterms:created xsi:type="dcterms:W3CDTF">2024-11-11T20:53:00Z</dcterms:created>
  <dcterms:modified xsi:type="dcterms:W3CDTF">2025-04-18T13:30:00Z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0x010100346B7E287016BE4D9B2A158360D2EC9E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