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E889EA" w14:textId="419D02F8" w:rsidR="0003459E" w:rsidRPr="0003459E" w:rsidRDefault="009A73AC" w:rsidP="000627CE">
      <w:pPr>
        <w:tabs>
          <w:tab w:val="left" w:pos="4950"/>
        </w:tabs>
        <w:spacing w:after="0" w:line="240" w:lineRule="auto"/>
        <w:jc w:val="center"/>
        <w:rPr>
          <w:rFonts w:ascii="Cambria" w:hAnsi="Cambria" w:cs="Calibri"/>
          <w:b/>
          <w:bCs/>
          <w:sz w:val="28"/>
          <w:szCs w:val="28"/>
        </w:rPr>
      </w:pPr>
      <w:r>
        <w:rPr>
          <w:rFonts w:ascii="Cambria" w:hAnsi="Cambria" w:cs="Calibri"/>
          <w:b/>
          <w:bCs/>
          <w:sz w:val="28"/>
          <w:szCs w:val="28"/>
        </w:rPr>
        <w:t>Pastor of Pre-K to 1</w:t>
      </w:r>
      <w:r w:rsidRPr="009A73AC">
        <w:rPr>
          <w:rFonts w:ascii="Cambria" w:hAnsi="Cambria" w:cs="Calibri"/>
          <w:b/>
          <w:bCs/>
          <w:sz w:val="28"/>
          <w:szCs w:val="28"/>
          <w:vertAlign w:val="superscript"/>
        </w:rPr>
        <w:t>st</w:t>
      </w:r>
      <w:r>
        <w:rPr>
          <w:rFonts w:ascii="Cambria" w:hAnsi="Cambria" w:cs="Calibri"/>
          <w:b/>
          <w:bCs/>
          <w:sz w:val="28"/>
          <w:szCs w:val="28"/>
        </w:rPr>
        <w:t xml:space="preserve"> Grade</w:t>
      </w:r>
    </w:p>
    <w:p w14:paraId="612B72C9" w14:textId="77777777" w:rsidR="0003459E" w:rsidRDefault="0003459E" w:rsidP="0003459E">
      <w:pPr>
        <w:spacing w:after="0" w:line="240" w:lineRule="auto"/>
        <w:rPr>
          <w:rFonts w:ascii="Cambria" w:hAnsi="Cambria" w:cs="Calibri"/>
        </w:rPr>
      </w:pPr>
    </w:p>
    <w:p w14:paraId="227EDCC4" w14:textId="456C17F7" w:rsidR="0003459E" w:rsidRPr="00BD0B3E" w:rsidRDefault="0003459E" w:rsidP="0003459E">
      <w:pPr>
        <w:spacing w:after="0" w:line="240" w:lineRule="auto"/>
        <w:rPr>
          <w:rFonts w:ascii="Cambria" w:hAnsi="Cambria" w:cs="Calibri"/>
          <w:sz w:val="22"/>
          <w:szCs w:val="22"/>
        </w:rPr>
      </w:pPr>
      <w:r w:rsidRPr="00BD0B3E">
        <w:rPr>
          <w:rFonts w:ascii="Cambria" w:hAnsi="Cambria" w:cs="Calibri"/>
          <w:b/>
          <w:bCs/>
          <w:sz w:val="22"/>
          <w:szCs w:val="22"/>
        </w:rPr>
        <w:t>Position Scope:</w:t>
      </w:r>
      <w:r w:rsidRPr="00BD0B3E">
        <w:rPr>
          <w:rFonts w:ascii="Cambria" w:hAnsi="Cambria" w:cs="Calibri"/>
          <w:sz w:val="22"/>
          <w:szCs w:val="22"/>
        </w:rPr>
        <w:t xml:space="preserve"> </w:t>
      </w:r>
      <w:r w:rsidR="009E11E7" w:rsidRPr="00BD0B3E">
        <w:rPr>
          <w:rFonts w:ascii="Cambria" w:hAnsi="Cambria" w:cs="Calibri"/>
          <w:sz w:val="22"/>
          <w:szCs w:val="22"/>
        </w:rPr>
        <w:t>Full</w:t>
      </w:r>
      <w:r w:rsidR="00AE59D9" w:rsidRPr="00BD0B3E">
        <w:rPr>
          <w:rFonts w:ascii="Cambria" w:hAnsi="Cambria" w:cs="Calibri"/>
          <w:sz w:val="22"/>
          <w:szCs w:val="22"/>
        </w:rPr>
        <w:t>-Time</w:t>
      </w:r>
      <w:r w:rsidR="002418D6" w:rsidRPr="00BD0B3E">
        <w:rPr>
          <w:rFonts w:ascii="Cambria" w:hAnsi="Cambria" w:cs="Calibri"/>
          <w:sz w:val="22"/>
          <w:szCs w:val="22"/>
        </w:rPr>
        <w:t xml:space="preserve">, </w:t>
      </w:r>
      <w:r w:rsidR="009E11E7" w:rsidRPr="00BD0B3E">
        <w:rPr>
          <w:rFonts w:ascii="Cambria" w:hAnsi="Cambria" w:cs="Calibri"/>
          <w:sz w:val="22"/>
          <w:szCs w:val="22"/>
        </w:rPr>
        <w:t>Sunday</w:t>
      </w:r>
      <w:r w:rsidR="002418D6" w:rsidRPr="00BD0B3E">
        <w:rPr>
          <w:rFonts w:ascii="Cambria" w:hAnsi="Cambria" w:cs="Calibri"/>
          <w:sz w:val="22"/>
          <w:szCs w:val="22"/>
        </w:rPr>
        <w:t xml:space="preserve"> - Thursday</w:t>
      </w:r>
    </w:p>
    <w:p w14:paraId="37D3C99D" w14:textId="5CBE7580" w:rsidR="0003459E" w:rsidRPr="00BD0B3E" w:rsidRDefault="0003459E" w:rsidP="0003459E">
      <w:pPr>
        <w:spacing w:after="0" w:line="240" w:lineRule="auto"/>
        <w:rPr>
          <w:rFonts w:ascii="Cambria" w:hAnsi="Cambria" w:cs="Calibri"/>
          <w:sz w:val="22"/>
          <w:szCs w:val="22"/>
        </w:rPr>
      </w:pPr>
      <w:r w:rsidRPr="00BD0B3E">
        <w:rPr>
          <w:rFonts w:ascii="Cambria" w:hAnsi="Cambria" w:cs="Calibri"/>
          <w:b/>
          <w:bCs/>
          <w:sz w:val="22"/>
          <w:szCs w:val="22"/>
        </w:rPr>
        <w:t>Position Status:</w:t>
      </w:r>
      <w:r w:rsidRPr="00BD0B3E">
        <w:rPr>
          <w:rFonts w:ascii="Cambria" w:hAnsi="Cambria" w:cs="Calibri"/>
          <w:sz w:val="22"/>
          <w:szCs w:val="22"/>
        </w:rPr>
        <w:t xml:space="preserve"> </w:t>
      </w:r>
      <w:r w:rsidR="00010B3F" w:rsidRPr="00BD0B3E">
        <w:rPr>
          <w:rFonts w:ascii="Cambria" w:hAnsi="Cambria" w:cs="Calibri"/>
          <w:sz w:val="22"/>
          <w:szCs w:val="22"/>
        </w:rPr>
        <w:t xml:space="preserve">Exempt </w:t>
      </w:r>
    </w:p>
    <w:p w14:paraId="2F31E768" w14:textId="77777777" w:rsidR="006B3FE0" w:rsidRPr="00BD0B3E" w:rsidRDefault="006B3FE0" w:rsidP="006B3FE0">
      <w:pPr>
        <w:spacing w:after="0" w:line="240" w:lineRule="auto"/>
        <w:rPr>
          <w:rFonts w:ascii="Cambria" w:hAnsi="Cambria" w:cs="Calibri"/>
          <w:sz w:val="22"/>
          <w:szCs w:val="22"/>
        </w:rPr>
      </w:pPr>
      <w:r w:rsidRPr="00BD0B3E">
        <w:rPr>
          <w:rFonts w:ascii="Cambria" w:hAnsi="Cambria" w:cs="Calibri"/>
          <w:b/>
          <w:bCs/>
          <w:sz w:val="22"/>
          <w:szCs w:val="22"/>
        </w:rPr>
        <w:t>Salary Range:</w:t>
      </w:r>
      <w:r w:rsidRPr="00BD0B3E">
        <w:rPr>
          <w:rFonts w:ascii="Cambria" w:hAnsi="Cambria" w:cs="Calibri"/>
          <w:sz w:val="22"/>
          <w:szCs w:val="22"/>
        </w:rPr>
        <w:t xml:space="preserve"> $44,000 - $52,000</w:t>
      </w:r>
    </w:p>
    <w:p w14:paraId="4F2D70A5" w14:textId="5D463E14" w:rsidR="0003459E" w:rsidRPr="00BD0B3E" w:rsidRDefault="0003459E" w:rsidP="0003459E">
      <w:pPr>
        <w:spacing w:after="0" w:line="240" w:lineRule="auto"/>
        <w:rPr>
          <w:rFonts w:ascii="Cambria" w:hAnsi="Cambria" w:cs="Calibri"/>
          <w:sz w:val="22"/>
          <w:szCs w:val="22"/>
        </w:rPr>
      </w:pPr>
      <w:r w:rsidRPr="00BD0B3E">
        <w:rPr>
          <w:rFonts w:ascii="Cambria" w:hAnsi="Cambria" w:cs="Calibri"/>
          <w:b/>
          <w:bCs/>
          <w:sz w:val="22"/>
          <w:szCs w:val="22"/>
        </w:rPr>
        <w:t xml:space="preserve">Reports to: </w:t>
      </w:r>
      <w:r w:rsidR="009A73AC" w:rsidRPr="00BD0B3E">
        <w:rPr>
          <w:rFonts w:ascii="Cambria" w:hAnsi="Cambria" w:cs="Calibri"/>
          <w:sz w:val="22"/>
          <w:szCs w:val="22"/>
        </w:rPr>
        <w:t>NextGen</w:t>
      </w:r>
      <w:r w:rsidR="00CD189B" w:rsidRPr="00BD0B3E">
        <w:rPr>
          <w:rFonts w:ascii="Cambria" w:hAnsi="Cambria" w:cs="Calibri"/>
          <w:sz w:val="22"/>
          <w:szCs w:val="22"/>
        </w:rPr>
        <w:t xml:space="preserve"> Pastor</w:t>
      </w:r>
      <w:r w:rsidR="00010B3F" w:rsidRPr="00BD0B3E">
        <w:rPr>
          <w:rFonts w:ascii="Cambria" w:hAnsi="Cambria" w:cs="Calibri"/>
          <w:sz w:val="22"/>
          <w:szCs w:val="22"/>
        </w:rPr>
        <w:t xml:space="preserve"> </w:t>
      </w:r>
    </w:p>
    <w:p w14:paraId="464C148A" w14:textId="2FB5211E" w:rsidR="0003459E" w:rsidRPr="00BD0B3E" w:rsidRDefault="0003459E" w:rsidP="0003459E">
      <w:pPr>
        <w:spacing w:after="0" w:line="240" w:lineRule="auto"/>
        <w:rPr>
          <w:rFonts w:ascii="Cambria" w:hAnsi="Cambria" w:cs="Calibri"/>
          <w:sz w:val="22"/>
          <w:szCs w:val="22"/>
        </w:rPr>
      </w:pPr>
      <w:r w:rsidRPr="00BD0B3E">
        <w:rPr>
          <w:rFonts w:ascii="Cambria" w:hAnsi="Cambria" w:cs="Calibri"/>
          <w:b/>
          <w:bCs/>
          <w:sz w:val="22"/>
          <w:szCs w:val="22"/>
        </w:rPr>
        <w:t>Department:</w:t>
      </w:r>
      <w:r w:rsidR="004371E1" w:rsidRPr="00BD0B3E">
        <w:rPr>
          <w:rFonts w:ascii="Cambria" w:hAnsi="Cambria" w:cs="Calibri"/>
          <w:sz w:val="22"/>
          <w:szCs w:val="22"/>
        </w:rPr>
        <w:t xml:space="preserve"> </w:t>
      </w:r>
      <w:r w:rsidR="009A73AC" w:rsidRPr="00BD0B3E">
        <w:rPr>
          <w:rFonts w:ascii="Cambria" w:hAnsi="Cambria" w:cs="Calibri"/>
          <w:sz w:val="22"/>
          <w:szCs w:val="22"/>
        </w:rPr>
        <w:t>Eastview Kids</w:t>
      </w:r>
      <w:r w:rsidR="004371E1" w:rsidRPr="00BD0B3E">
        <w:rPr>
          <w:rFonts w:ascii="Cambria" w:hAnsi="Cambria" w:cs="Calibri"/>
          <w:sz w:val="22"/>
          <w:szCs w:val="22"/>
        </w:rPr>
        <w:t xml:space="preserve"> </w:t>
      </w:r>
    </w:p>
    <w:p w14:paraId="443CDA05" w14:textId="77777777" w:rsidR="0003459E" w:rsidRPr="0003459E" w:rsidRDefault="0003459E" w:rsidP="0003459E">
      <w:pPr>
        <w:spacing w:after="0" w:line="240" w:lineRule="auto"/>
        <w:rPr>
          <w:rFonts w:ascii="Cambria" w:hAnsi="Cambria" w:cs="Calibri"/>
        </w:rPr>
      </w:pPr>
    </w:p>
    <w:tbl>
      <w:tblPr>
        <w:tblStyle w:val="TableGrid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9350"/>
      </w:tblGrid>
      <w:tr w:rsidR="0003459E" w:rsidRPr="00BD0B3E" w14:paraId="4572CD18" w14:textId="77777777" w:rsidTr="0003459E">
        <w:tc>
          <w:tcPr>
            <w:tcW w:w="9350" w:type="dxa"/>
            <w:shd w:val="clear" w:color="auto" w:fill="D9D9D9" w:themeFill="background1" w:themeFillShade="D9"/>
          </w:tcPr>
          <w:p w14:paraId="6FB9C977" w14:textId="7092C3CB" w:rsidR="0003459E" w:rsidRPr="00BD0B3E" w:rsidRDefault="00A60EE3" w:rsidP="0003459E">
            <w:pPr>
              <w:rPr>
                <w:rFonts w:ascii="Cambria" w:hAnsi="Cambria" w:cs="Calibri"/>
                <w:b/>
                <w:bCs/>
                <w:sz w:val="22"/>
                <w:szCs w:val="22"/>
              </w:rPr>
            </w:pPr>
            <w:r>
              <w:rPr>
                <w:rFonts w:ascii="Cambria" w:hAnsi="Cambria" w:cs="Calibri"/>
                <w:b/>
                <w:bCs/>
                <w:sz w:val="22"/>
                <w:szCs w:val="22"/>
              </w:rPr>
              <w:t>Eastview</w:t>
            </w:r>
            <w:r w:rsidR="0003459E" w:rsidRPr="00BD0B3E">
              <w:rPr>
                <w:rFonts w:ascii="Cambria" w:hAnsi="Cambria" w:cs="Calibri"/>
                <w:b/>
                <w:bCs/>
                <w:sz w:val="22"/>
                <w:szCs w:val="22"/>
              </w:rPr>
              <w:t xml:space="preserve"> Vision</w:t>
            </w:r>
          </w:p>
        </w:tc>
      </w:tr>
    </w:tbl>
    <w:p w14:paraId="52948473" w14:textId="5525680C" w:rsidR="0003459E" w:rsidRPr="00BD0B3E" w:rsidRDefault="00A60EE3" w:rsidP="0003459E">
      <w:pPr>
        <w:spacing w:after="0" w:line="240" w:lineRule="auto"/>
        <w:rPr>
          <w:rFonts w:ascii="Cambria" w:hAnsi="Cambria" w:cs="Calibri"/>
          <w:sz w:val="21"/>
          <w:szCs w:val="21"/>
        </w:rPr>
      </w:pPr>
      <w:r w:rsidRPr="00A60EE3">
        <w:rPr>
          <w:rFonts w:ascii="Cambria" w:hAnsi="Cambria" w:cs="Calibri"/>
          <w:sz w:val="21"/>
          <w:szCs w:val="21"/>
        </w:rPr>
        <w:t>Loving + life-giving people bringing hope + healing in Jesus</w:t>
      </w:r>
      <w:r w:rsidR="0003459E" w:rsidRPr="00BD0B3E">
        <w:rPr>
          <w:rFonts w:ascii="Cambria" w:hAnsi="Cambria" w:cs="Calibri"/>
          <w:sz w:val="21"/>
          <w:szCs w:val="21"/>
        </w:rPr>
        <w:t>.</w:t>
      </w:r>
    </w:p>
    <w:p w14:paraId="66B563FA" w14:textId="77777777" w:rsidR="00DE7599" w:rsidRPr="00BD0B3E" w:rsidRDefault="00DE7599" w:rsidP="00DE7599">
      <w:pPr>
        <w:spacing w:after="0" w:line="240" w:lineRule="auto"/>
        <w:rPr>
          <w:rFonts w:ascii="Cambria" w:hAnsi="Cambria" w:cs="Calibri"/>
          <w:sz w:val="22"/>
          <w:szCs w:val="22"/>
        </w:rPr>
      </w:pPr>
    </w:p>
    <w:tbl>
      <w:tblPr>
        <w:tblStyle w:val="TableGrid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9350"/>
      </w:tblGrid>
      <w:tr w:rsidR="0003459E" w:rsidRPr="00BD0B3E" w14:paraId="64865A75" w14:textId="77777777" w:rsidTr="00C57C91">
        <w:tc>
          <w:tcPr>
            <w:tcW w:w="9350" w:type="dxa"/>
            <w:shd w:val="clear" w:color="auto" w:fill="D9D9D9" w:themeFill="background1" w:themeFillShade="D9"/>
          </w:tcPr>
          <w:p w14:paraId="33948A31" w14:textId="61982EF4" w:rsidR="0003459E" w:rsidRPr="00BD0B3E" w:rsidRDefault="0003459E" w:rsidP="00C57C91">
            <w:pPr>
              <w:rPr>
                <w:rFonts w:ascii="Cambria" w:hAnsi="Cambria" w:cs="Calibri"/>
                <w:b/>
                <w:bCs/>
                <w:sz w:val="22"/>
                <w:szCs w:val="22"/>
              </w:rPr>
            </w:pPr>
            <w:r w:rsidRPr="00BD0B3E">
              <w:rPr>
                <w:rFonts w:ascii="Cambria" w:hAnsi="Cambria" w:cs="Calibri"/>
                <w:b/>
                <w:bCs/>
                <w:sz w:val="22"/>
                <w:szCs w:val="22"/>
              </w:rPr>
              <w:t>Ministry Responsibilities</w:t>
            </w:r>
          </w:p>
        </w:tc>
      </w:tr>
    </w:tbl>
    <w:p w14:paraId="688EB312" w14:textId="6F7AAC50" w:rsidR="005D59AF" w:rsidRPr="006823F6" w:rsidRDefault="00176FD3" w:rsidP="00E8666A">
      <w:pPr>
        <w:spacing w:after="0"/>
        <w:rPr>
          <w:rFonts w:ascii="Cambria" w:hAnsi="Cambria"/>
          <w:sz w:val="21"/>
          <w:szCs w:val="21"/>
        </w:rPr>
      </w:pPr>
      <w:r w:rsidRPr="006823F6">
        <w:rPr>
          <w:rFonts w:ascii="Cambria" w:hAnsi="Cambria"/>
          <w:sz w:val="21"/>
          <w:szCs w:val="21"/>
        </w:rPr>
        <w:t xml:space="preserve">The </w:t>
      </w:r>
      <w:r w:rsidR="009A73AC" w:rsidRPr="006823F6">
        <w:rPr>
          <w:rFonts w:ascii="Cambria" w:hAnsi="Cambria"/>
          <w:sz w:val="21"/>
          <w:szCs w:val="21"/>
        </w:rPr>
        <w:t>Pastor of Pre-K – 1</w:t>
      </w:r>
      <w:r w:rsidR="009A73AC" w:rsidRPr="006823F6">
        <w:rPr>
          <w:rFonts w:ascii="Cambria" w:hAnsi="Cambria"/>
          <w:sz w:val="21"/>
          <w:szCs w:val="21"/>
          <w:vertAlign w:val="superscript"/>
        </w:rPr>
        <w:t>st</w:t>
      </w:r>
      <w:r w:rsidR="009A73AC" w:rsidRPr="006823F6">
        <w:rPr>
          <w:rFonts w:ascii="Cambria" w:hAnsi="Cambria"/>
          <w:sz w:val="21"/>
          <w:szCs w:val="21"/>
        </w:rPr>
        <w:t xml:space="preserve"> Grade</w:t>
      </w:r>
      <w:r w:rsidR="009E11E7" w:rsidRPr="006823F6">
        <w:rPr>
          <w:rFonts w:ascii="Cambria" w:hAnsi="Cambria"/>
          <w:sz w:val="21"/>
          <w:szCs w:val="21"/>
        </w:rPr>
        <w:t xml:space="preserve"> </w:t>
      </w:r>
      <w:r w:rsidR="009A73AC" w:rsidRPr="006823F6">
        <w:rPr>
          <w:rFonts w:ascii="Cambria" w:hAnsi="Cambria"/>
          <w:sz w:val="21"/>
          <w:szCs w:val="21"/>
        </w:rPr>
        <w:t xml:space="preserve">serves as the </w:t>
      </w:r>
      <w:r w:rsidR="00C978AD" w:rsidRPr="006823F6">
        <w:rPr>
          <w:rFonts w:ascii="Cambria" w:hAnsi="Cambria"/>
          <w:sz w:val="21"/>
          <w:szCs w:val="21"/>
        </w:rPr>
        <w:t>ministry</w:t>
      </w:r>
      <w:r w:rsidR="009A73AC" w:rsidRPr="006823F6">
        <w:rPr>
          <w:rFonts w:ascii="Cambria" w:hAnsi="Cambria"/>
          <w:sz w:val="21"/>
          <w:szCs w:val="21"/>
        </w:rPr>
        <w:t xml:space="preserve"> leader and resource person for building, leading, and developing a Pre-K – 1</w:t>
      </w:r>
      <w:r w:rsidR="009A73AC" w:rsidRPr="006823F6">
        <w:rPr>
          <w:rFonts w:ascii="Cambria" w:hAnsi="Cambria"/>
          <w:sz w:val="21"/>
          <w:szCs w:val="21"/>
          <w:vertAlign w:val="superscript"/>
        </w:rPr>
        <w:t>st</w:t>
      </w:r>
      <w:r w:rsidR="009A73AC" w:rsidRPr="006823F6">
        <w:rPr>
          <w:rFonts w:ascii="Cambria" w:hAnsi="Cambria"/>
          <w:sz w:val="21"/>
          <w:szCs w:val="21"/>
        </w:rPr>
        <w:t xml:space="preserve"> grade ministry that aligns with the vision and values of Eastview Christian Church</w:t>
      </w:r>
      <w:r w:rsidR="00E90C2C" w:rsidRPr="006823F6">
        <w:rPr>
          <w:rFonts w:ascii="Cambria" w:hAnsi="Cambria"/>
          <w:sz w:val="21"/>
          <w:szCs w:val="21"/>
        </w:rPr>
        <w:t>.</w:t>
      </w:r>
      <w:r w:rsidR="0003459E" w:rsidRPr="006823F6">
        <w:rPr>
          <w:rFonts w:ascii="Cambria" w:hAnsi="Cambria"/>
          <w:sz w:val="21"/>
          <w:szCs w:val="21"/>
        </w:rPr>
        <w:t xml:space="preserve"> </w:t>
      </w:r>
    </w:p>
    <w:p w14:paraId="7679C59B" w14:textId="77777777" w:rsidR="00E8666A" w:rsidRPr="00BD0B3E" w:rsidRDefault="00E8666A" w:rsidP="00E8666A">
      <w:pPr>
        <w:spacing w:after="0"/>
        <w:rPr>
          <w:rFonts w:ascii="Cambria" w:hAnsi="Cambria"/>
          <w:sz w:val="22"/>
          <w:szCs w:val="22"/>
        </w:rPr>
      </w:pPr>
    </w:p>
    <w:tbl>
      <w:tblPr>
        <w:tblStyle w:val="TableGrid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9350"/>
      </w:tblGrid>
      <w:tr w:rsidR="005D59AF" w:rsidRPr="00BD0B3E" w14:paraId="14C8BDB7" w14:textId="77777777" w:rsidTr="00CC7B9B">
        <w:tc>
          <w:tcPr>
            <w:tcW w:w="9350" w:type="dxa"/>
            <w:shd w:val="clear" w:color="auto" w:fill="D9D9D9" w:themeFill="background1" w:themeFillShade="D9"/>
          </w:tcPr>
          <w:p w14:paraId="49B3E0ED" w14:textId="50F7E590" w:rsidR="005D59AF" w:rsidRPr="00BD0B3E" w:rsidRDefault="005D59AF" w:rsidP="00CC7B9B">
            <w:pPr>
              <w:rPr>
                <w:rFonts w:ascii="Cambria" w:hAnsi="Cambria" w:cs="Calibri"/>
                <w:b/>
                <w:bCs/>
                <w:sz w:val="22"/>
                <w:szCs w:val="22"/>
              </w:rPr>
            </w:pPr>
            <w:r w:rsidRPr="00BD0B3E">
              <w:rPr>
                <w:rFonts w:ascii="Cambria" w:hAnsi="Cambria" w:cs="Calibri"/>
                <w:b/>
                <w:bCs/>
                <w:sz w:val="22"/>
                <w:szCs w:val="22"/>
              </w:rPr>
              <w:t>Essential Duties</w:t>
            </w:r>
          </w:p>
        </w:tc>
      </w:tr>
    </w:tbl>
    <w:p w14:paraId="3C59FBF3" w14:textId="4CAE50E5" w:rsidR="00A8604E" w:rsidRPr="006823F6" w:rsidRDefault="00833198" w:rsidP="000D055B">
      <w:pPr>
        <w:pStyle w:val="ListParagraph"/>
        <w:numPr>
          <w:ilvl w:val="0"/>
          <w:numId w:val="1"/>
        </w:numPr>
        <w:rPr>
          <w:rFonts w:ascii="Cambria" w:hAnsi="Cambria" w:cs="Calibri"/>
          <w:sz w:val="21"/>
          <w:szCs w:val="21"/>
        </w:rPr>
      </w:pPr>
      <w:r w:rsidRPr="006823F6">
        <w:rPr>
          <w:rFonts w:ascii="Cambria" w:hAnsi="Cambria" w:cs="Calibri"/>
          <w:sz w:val="21"/>
          <w:szCs w:val="21"/>
        </w:rPr>
        <w:t>Craft and cast a vision for Pre-K – 1</w:t>
      </w:r>
      <w:r w:rsidRPr="006823F6">
        <w:rPr>
          <w:rFonts w:ascii="Cambria" w:hAnsi="Cambria" w:cs="Calibri"/>
          <w:sz w:val="21"/>
          <w:szCs w:val="21"/>
          <w:vertAlign w:val="superscript"/>
        </w:rPr>
        <w:t>st</w:t>
      </w:r>
      <w:r w:rsidRPr="006823F6">
        <w:rPr>
          <w:rFonts w:ascii="Cambria" w:hAnsi="Cambria" w:cs="Calibri"/>
          <w:sz w:val="21"/>
          <w:szCs w:val="21"/>
        </w:rPr>
        <w:t xml:space="preserve"> grade ministry</w:t>
      </w:r>
    </w:p>
    <w:p w14:paraId="12206C57" w14:textId="60038609" w:rsidR="00833198" w:rsidRPr="006823F6" w:rsidRDefault="00833198" w:rsidP="000D055B">
      <w:pPr>
        <w:pStyle w:val="ListParagraph"/>
        <w:numPr>
          <w:ilvl w:val="0"/>
          <w:numId w:val="1"/>
        </w:numPr>
        <w:rPr>
          <w:rFonts w:ascii="Cambria" w:hAnsi="Cambria" w:cs="Calibri"/>
          <w:sz w:val="21"/>
          <w:szCs w:val="21"/>
        </w:rPr>
      </w:pPr>
      <w:r w:rsidRPr="006823F6">
        <w:rPr>
          <w:rFonts w:ascii="Cambria" w:hAnsi="Cambria" w:cs="Calibri"/>
          <w:sz w:val="21"/>
          <w:szCs w:val="21"/>
        </w:rPr>
        <w:t>Create annual strategic plan and budget</w:t>
      </w:r>
    </w:p>
    <w:p w14:paraId="0523F6D1" w14:textId="403A35DE" w:rsidR="00833198" w:rsidRPr="006823F6" w:rsidRDefault="00833198" w:rsidP="000D055B">
      <w:pPr>
        <w:pStyle w:val="ListParagraph"/>
        <w:numPr>
          <w:ilvl w:val="0"/>
          <w:numId w:val="1"/>
        </w:numPr>
        <w:rPr>
          <w:rFonts w:ascii="Cambria" w:hAnsi="Cambria" w:cs="Calibri"/>
          <w:sz w:val="21"/>
          <w:szCs w:val="21"/>
        </w:rPr>
      </w:pPr>
      <w:r w:rsidRPr="006823F6">
        <w:rPr>
          <w:rFonts w:ascii="Cambria" w:hAnsi="Cambria" w:cs="Calibri"/>
          <w:sz w:val="21"/>
          <w:szCs w:val="21"/>
        </w:rPr>
        <w:t>Plan and execute an annual planning retreat with the team leaders</w:t>
      </w:r>
    </w:p>
    <w:p w14:paraId="43CD3FBB" w14:textId="55800C1D" w:rsidR="00833198" w:rsidRPr="006823F6" w:rsidRDefault="00833198" w:rsidP="000D055B">
      <w:pPr>
        <w:pStyle w:val="ListParagraph"/>
        <w:numPr>
          <w:ilvl w:val="0"/>
          <w:numId w:val="1"/>
        </w:numPr>
        <w:rPr>
          <w:rFonts w:ascii="Cambria" w:hAnsi="Cambria" w:cs="Calibri"/>
          <w:sz w:val="21"/>
          <w:szCs w:val="21"/>
        </w:rPr>
      </w:pPr>
      <w:r w:rsidRPr="006823F6">
        <w:rPr>
          <w:rFonts w:ascii="Cambria" w:hAnsi="Cambria" w:cs="Calibri"/>
          <w:sz w:val="21"/>
          <w:szCs w:val="21"/>
        </w:rPr>
        <w:t>Plan, s</w:t>
      </w:r>
      <w:r w:rsidR="00A8314A" w:rsidRPr="006823F6">
        <w:rPr>
          <w:rFonts w:ascii="Cambria" w:hAnsi="Cambria" w:cs="Calibri"/>
          <w:sz w:val="21"/>
          <w:szCs w:val="21"/>
        </w:rPr>
        <w:t>taff, and execute strategic special events</w:t>
      </w:r>
      <w:r w:rsidR="006366B4" w:rsidRPr="006823F6">
        <w:rPr>
          <w:rFonts w:ascii="Cambria" w:hAnsi="Cambria" w:cs="Calibri"/>
          <w:sz w:val="21"/>
          <w:szCs w:val="21"/>
        </w:rPr>
        <w:t xml:space="preserve"> (i.e.: family camp, dad camp, etc.)</w:t>
      </w:r>
    </w:p>
    <w:p w14:paraId="1D3A61C6" w14:textId="58B685E1" w:rsidR="003E1209" w:rsidRPr="006823F6" w:rsidRDefault="003E1209" w:rsidP="000D055B">
      <w:pPr>
        <w:pStyle w:val="ListParagraph"/>
        <w:numPr>
          <w:ilvl w:val="0"/>
          <w:numId w:val="1"/>
        </w:numPr>
        <w:rPr>
          <w:rFonts w:ascii="Cambria" w:hAnsi="Cambria" w:cs="Calibri"/>
          <w:sz w:val="21"/>
          <w:szCs w:val="21"/>
        </w:rPr>
      </w:pPr>
      <w:r w:rsidRPr="006823F6">
        <w:rPr>
          <w:rFonts w:ascii="Cambria" w:hAnsi="Cambria" w:cs="Calibri"/>
          <w:sz w:val="21"/>
          <w:szCs w:val="21"/>
        </w:rPr>
        <w:t>Recruit, lead, and develop volunteers including a group of team leaders</w:t>
      </w:r>
    </w:p>
    <w:p w14:paraId="06E7FB62" w14:textId="3A1CDC39" w:rsidR="003E1209" w:rsidRPr="006823F6" w:rsidRDefault="003E1209" w:rsidP="000D055B">
      <w:pPr>
        <w:pStyle w:val="ListParagraph"/>
        <w:numPr>
          <w:ilvl w:val="0"/>
          <w:numId w:val="1"/>
        </w:numPr>
        <w:rPr>
          <w:rFonts w:ascii="Cambria" w:hAnsi="Cambria" w:cs="Calibri"/>
          <w:sz w:val="21"/>
          <w:szCs w:val="21"/>
        </w:rPr>
      </w:pPr>
      <w:r w:rsidRPr="006823F6">
        <w:rPr>
          <w:rFonts w:ascii="Cambria" w:hAnsi="Cambria" w:cs="Calibri"/>
          <w:sz w:val="21"/>
          <w:szCs w:val="21"/>
        </w:rPr>
        <w:t>Provide initial and quarterly training and resources to help volunteers successfully teach and lead their areas of responsibility</w:t>
      </w:r>
    </w:p>
    <w:p w14:paraId="33384C7F" w14:textId="1D356C03" w:rsidR="003E1209" w:rsidRPr="006823F6" w:rsidRDefault="003E1209" w:rsidP="000D055B">
      <w:pPr>
        <w:pStyle w:val="ListParagraph"/>
        <w:numPr>
          <w:ilvl w:val="0"/>
          <w:numId w:val="1"/>
        </w:numPr>
        <w:rPr>
          <w:rFonts w:ascii="Cambria" w:hAnsi="Cambria" w:cs="Calibri"/>
          <w:sz w:val="21"/>
          <w:szCs w:val="21"/>
        </w:rPr>
      </w:pPr>
      <w:r w:rsidRPr="006823F6">
        <w:rPr>
          <w:rFonts w:ascii="Cambria" w:hAnsi="Cambria" w:cs="Calibri"/>
          <w:sz w:val="21"/>
          <w:szCs w:val="21"/>
        </w:rPr>
        <w:t>Assess the quality of volunteers, give feedback, and respond accordingly</w:t>
      </w:r>
    </w:p>
    <w:p w14:paraId="57159C85" w14:textId="0BFDD7EE" w:rsidR="003E1209" w:rsidRPr="006823F6" w:rsidRDefault="003E1209" w:rsidP="000D055B">
      <w:pPr>
        <w:pStyle w:val="ListParagraph"/>
        <w:numPr>
          <w:ilvl w:val="0"/>
          <w:numId w:val="1"/>
        </w:numPr>
        <w:rPr>
          <w:rFonts w:ascii="Cambria" w:hAnsi="Cambria" w:cs="Calibri"/>
          <w:sz w:val="21"/>
          <w:szCs w:val="21"/>
        </w:rPr>
      </w:pPr>
      <w:r w:rsidRPr="006823F6">
        <w:rPr>
          <w:rFonts w:ascii="Cambria" w:hAnsi="Cambria" w:cs="Calibri"/>
          <w:sz w:val="21"/>
          <w:szCs w:val="21"/>
        </w:rPr>
        <w:t>Disciple volunteers</w:t>
      </w:r>
      <w:r w:rsidR="006B1549" w:rsidRPr="006823F6">
        <w:rPr>
          <w:rFonts w:ascii="Cambria" w:hAnsi="Cambria" w:cs="Calibri"/>
          <w:sz w:val="21"/>
          <w:szCs w:val="21"/>
        </w:rPr>
        <w:t xml:space="preserve"> who will shepherd young children in tehri relationship with Jesus</w:t>
      </w:r>
    </w:p>
    <w:p w14:paraId="65515895" w14:textId="20BF03DE" w:rsidR="006B1549" w:rsidRPr="006823F6" w:rsidRDefault="006B1549" w:rsidP="000D055B">
      <w:pPr>
        <w:pStyle w:val="ListParagraph"/>
        <w:numPr>
          <w:ilvl w:val="0"/>
          <w:numId w:val="1"/>
        </w:numPr>
        <w:rPr>
          <w:rFonts w:ascii="Cambria" w:hAnsi="Cambria" w:cs="Calibri"/>
          <w:sz w:val="21"/>
          <w:szCs w:val="21"/>
        </w:rPr>
      </w:pPr>
      <w:r w:rsidRPr="006823F6">
        <w:rPr>
          <w:rFonts w:ascii="Cambria" w:hAnsi="Cambria" w:cs="Calibri"/>
          <w:sz w:val="21"/>
          <w:szCs w:val="21"/>
        </w:rPr>
        <w:t>Oversee Pre-K leader</w:t>
      </w:r>
    </w:p>
    <w:p w14:paraId="466EA8AB" w14:textId="07A72A27" w:rsidR="006B1549" w:rsidRPr="006823F6" w:rsidRDefault="00747BFA" w:rsidP="000D055B">
      <w:pPr>
        <w:pStyle w:val="ListParagraph"/>
        <w:numPr>
          <w:ilvl w:val="0"/>
          <w:numId w:val="1"/>
        </w:numPr>
        <w:rPr>
          <w:rFonts w:ascii="Cambria" w:hAnsi="Cambria" w:cs="Calibri"/>
          <w:sz w:val="21"/>
          <w:szCs w:val="21"/>
        </w:rPr>
      </w:pPr>
      <w:r w:rsidRPr="006823F6">
        <w:rPr>
          <w:rFonts w:ascii="Cambria" w:hAnsi="Cambria" w:cs="Calibri"/>
          <w:sz w:val="21"/>
          <w:szCs w:val="21"/>
        </w:rPr>
        <w:t>Work synergistically with other</w:t>
      </w:r>
      <w:r w:rsidR="003C4BC5" w:rsidRPr="006823F6">
        <w:rPr>
          <w:rFonts w:ascii="Cambria" w:hAnsi="Cambria" w:cs="Calibri"/>
          <w:sz w:val="21"/>
          <w:szCs w:val="21"/>
        </w:rPr>
        <w:t xml:space="preserve"> Eastview Kids</w:t>
      </w:r>
      <w:r w:rsidRPr="006823F6">
        <w:rPr>
          <w:rFonts w:ascii="Cambria" w:hAnsi="Cambria" w:cs="Calibri"/>
          <w:sz w:val="21"/>
          <w:szCs w:val="21"/>
        </w:rPr>
        <w:t xml:space="preserve"> </w:t>
      </w:r>
      <w:r w:rsidR="003C4BC5" w:rsidRPr="006823F6">
        <w:rPr>
          <w:rFonts w:ascii="Cambria" w:hAnsi="Cambria" w:cs="Calibri"/>
          <w:sz w:val="21"/>
          <w:szCs w:val="21"/>
        </w:rPr>
        <w:t>staff members in planning and execution of Sunday programming</w:t>
      </w:r>
    </w:p>
    <w:p w14:paraId="08FEF3B7" w14:textId="6794838C" w:rsidR="003C4BC5" w:rsidRPr="006823F6" w:rsidRDefault="003C4BC5" w:rsidP="000D055B">
      <w:pPr>
        <w:pStyle w:val="ListParagraph"/>
        <w:numPr>
          <w:ilvl w:val="0"/>
          <w:numId w:val="1"/>
        </w:numPr>
        <w:rPr>
          <w:rFonts w:ascii="Cambria" w:hAnsi="Cambria" w:cs="Calibri"/>
          <w:sz w:val="21"/>
          <w:szCs w:val="21"/>
        </w:rPr>
      </w:pPr>
      <w:r w:rsidRPr="006823F6">
        <w:rPr>
          <w:rFonts w:ascii="Cambria" w:hAnsi="Cambria" w:cs="Calibri"/>
          <w:sz w:val="21"/>
          <w:szCs w:val="21"/>
        </w:rPr>
        <w:t>Manage the facilities and resources for Sunday programming</w:t>
      </w:r>
    </w:p>
    <w:p w14:paraId="32BF923E" w14:textId="437389F6" w:rsidR="003C4BC5" w:rsidRPr="006823F6" w:rsidRDefault="003C4BC5" w:rsidP="000D055B">
      <w:pPr>
        <w:pStyle w:val="ListParagraph"/>
        <w:numPr>
          <w:ilvl w:val="0"/>
          <w:numId w:val="1"/>
        </w:numPr>
        <w:rPr>
          <w:rFonts w:ascii="Cambria" w:hAnsi="Cambria" w:cs="Calibri"/>
          <w:sz w:val="21"/>
          <w:szCs w:val="21"/>
        </w:rPr>
      </w:pPr>
      <w:r w:rsidRPr="006823F6">
        <w:rPr>
          <w:rFonts w:ascii="Cambria" w:hAnsi="Cambria" w:cs="Calibri"/>
          <w:sz w:val="21"/>
          <w:szCs w:val="21"/>
        </w:rPr>
        <w:t>Collaborate with other departments in ministry initiatives</w:t>
      </w:r>
    </w:p>
    <w:p w14:paraId="56690C14" w14:textId="28B70E77" w:rsidR="003C4BC5" w:rsidRPr="006823F6" w:rsidRDefault="0011518C" w:rsidP="000D055B">
      <w:pPr>
        <w:pStyle w:val="ListParagraph"/>
        <w:numPr>
          <w:ilvl w:val="0"/>
          <w:numId w:val="1"/>
        </w:numPr>
        <w:rPr>
          <w:rFonts w:ascii="Cambria" w:hAnsi="Cambria" w:cs="Calibri"/>
          <w:sz w:val="21"/>
          <w:szCs w:val="21"/>
        </w:rPr>
      </w:pPr>
      <w:r w:rsidRPr="006823F6">
        <w:rPr>
          <w:rFonts w:ascii="Cambria" w:hAnsi="Cambria" w:cs="Calibri"/>
          <w:sz w:val="21"/>
          <w:szCs w:val="21"/>
        </w:rPr>
        <w:t>Disciple children in both formal programming and informal interactions</w:t>
      </w:r>
    </w:p>
    <w:p w14:paraId="11677EEA" w14:textId="272FE88E" w:rsidR="0011518C" w:rsidRPr="006823F6" w:rsidRDefault="0011518C" w:rsidP="000D055B">
      <w:pPr>
        <w:pStyle w:val="ListParagraph"/>
        <w:numPr>
          <w:ilvl w:val="0"/>
          <w:numId w:val="1"/>
        </w:numPr>
        <w:rPr>
          <w:rFonts w:ascii="Cambria" w:hAnsi="Cambria" w:cs="Calibri"/>
          <w:sz w:val="21"/>
          <w:szCs w:val="21"/>
        </w:rPr>
      </w:pPr>
      <w:r w:rsidRPr="006823F6">
        <w:rPr>
          <w:rFonts w:ascii="Cambria" w:hAnsi="Cambria" w:cs="Calibri"/>
          <w:sz w:val="21"/>
          <w:szCs w:val="21"/>
        </w:rPr>
        <w:t>Pastor the Pre-K – 1</w:t>
      </w:r>
      <w:r w:rsidRPr="006823F6">
        <w:rPr>
          <w:rFonts w:ascii="Cambria" w:hAnsi="Cambria" w:cs="Calibri"/>
          <w:sz w:val="21"/>
          <w:szCs w:val="21"/>
          <w:vertAlign w:val="superscript"/>
        </w:rPr>
        <w:t>st</w:t>
      </w:r>
      <w:r w:rsidRPr="006823F6">
        <w:rPr>
          <w:rFonts w:ascii="Cambria" w:hAnsi="Cambria" w:cs="Calibri"/>
          <w:sz w:val="21"/>
          <w:szCs w:val="21"/>
        </w:rPr>
        <w:t xml:space="preserve"> grade kids</w:t>
      </w:r>
      <w:r w:rsidR="006366B4" w:rsidRPr="006823F6">
        <w:rPr>
          <w:rFonts w:ascii="Cambria" w:hAnsi="Cambria" w:cs="Calibri"/>
          <w:sz w:val="21"/>
          <w:szCs w:val="21"/>
        </w:rPr>
        <w:t xml:space="preserve">, the families, and volunteers </w:t>
      </w:r>
    </w:p>
    <w:p w14:paraId="772C0865" w14:textId="517C508C" w:rsidR="0011518C" w:rsidRPr="006823F6" w:rsidRDefault="0011518C" w:rsidP="000D055B">
      <w:pPr>
        <w:pStyle w:val="ListParagraph"/>
        <w:numPr>
          <w:ilvl w:val="0"/>
          <w:numId w:val="1"/>
        </w:numPr>
        <w:rPr>
          <w:rFonts w:ascii="Cambria" w:hAnsi="Cambria" w:cs="Calibri"/>
          <w:sz w:val="21"/>
          <w:szCs w:val="21"/>
        </w:rPr>
      </w:pPr>
      <w:r w:rsidRPr="006823F6">
        <w:rPr>
          <w:rFonts w:ascii="Cambria" w:hAnsi="Cambria" w:cs="Calibri"/>
          <w:sz w:val="21"/>
          <w:szCs w:val="21"/>
        </w:rPr>
        <w:t>Plan and execute a Kindergarten Milestone event and 1</w:t>
      </w:r>
      <w:r w:rsidRPr="006823F6">
        <w:rPr>
          <w:rFonts w:ascii="Cambria" w:hAnsi="Cambria" w:cs="Calibri"/>
          <w:sz w:val="21"/>
          <w:szCs w:val="21"/>
          <w:vertAlign w:val="superscript"/>
        </w:rPr>
        <w:t>st</w:t>
      </w:r>
      <w:r w:rsidRPr="006823F6">
        <w:rPr>
          <w:rFonts w:ascii="Cambria" w:hAnsi="Cambria" w:cs="Calibri"/>
          <w:sz w:val="21"/>
          <w:szCs w:val="21"/>
        </w:rPr>
        <w:t xml:space="preserve"> grade Recognition Day</w:t>
      </w:r>
    </w:p>
    <w:p w14:paraId="0F223708" w14:textId="77777777" w:rsidR="00082622" w:rsidRPr="006823F6" w:rsidRDefault="00082622" w:rsidP="00082622">
      <w:pPr>
        <w:pStyle w:val="ListParagraph"/>
        <w:numPr>
          <w:ilvl w:val="0"/>
          <w:numId w:val="1"/>
        </w:numPr>
        <w:rPr>
          <w:rFonts w:ascii="Cambria" w:hAnsi="Cambria" w:cs="Calibri"/>
          <w:sz w:val="21"/>
          <w:szCs w:val="21"/>
        </w:rPr>
      </w:pPr>
      <w:r w:rsidRPr="006823F6">
        <w:rPr>
          <w:rFonts w:ascii="Cambria" w:hAnsi="Cambria" w:cs="Calibri"/>
          <w:sz w:val="21"/>
          <w:szCs w:val="21"/>
        </w:rPr>
        <w:t>Participate in monthly Kids staff meetings; staff prayer, meetings, training, and retreats; and director meetings</w:t>
      </w:r>
    </w:p>
    <w:p w14:paraId="7A85D0EC" w14:textId="77777777" w:rsidR="00082622" w:rsidRPr="006823F6" w:rsidRDefault="00082622" w:rsidP="00082622">
      <w:pPr>
        <w:pStyle w:val="ListParagraph"/>
        <w:numPr>
          <w:ilvl w:val="0"/>
          <w:numId w:val="1"/>
        </w:numPr>
        <w:spacing w:after="0"/>
        <w:rPr>
          <w:rFonts w:ascii="Cambria" w:hAnsi="Cambria" w:cs="Calibri"/>
          <w:sz w:val="21"/>
          <w:szCs w:val="21"/>
        </w:rPr>
      </w:pPr>
      <w:r w:rsidRPr="006823F6">
        <w:rPr>
          <w:rFonts w:ascii="Cambria" w:hAnsi="Cambria" w:cs="Calibri"/>
          <w:sz w:val="21"/>
          <w:szCs w:val="21"/>
        </w:rPr>
        <w:t>Keep informed about current ministry ideas, resources, and methods in children’s ministry by reading and attending conferences, seminars, and workshops</w:t>
      </w:r>
    </w:p>
    <w:p w14:paraId="4F0589F7" w14:textId="3016ECC3" w:rsidR="005D59AF" w:rsidRPr="006823F6" w:rsidRDefault="005D59AF" w:rsidP="00082622">
      <w:pPr>
        <w:pStyle w:val="ListParagraph"/>
        <w:numPr>
          <w:ilvl w:val="0"/>
          <w:numId w:val="1"/>
        </w:numPr>
        <w:spacing w:after="0"/>
        <w:rPr>
          <w:rFonts w:ascii="Cambria" w:hAnsi="Cambria" w:cs="Calibri"/>
          <w:sz w:val="21"/>
          <w:szCs w:val="21"/>
        </w:rPr>
      </w:pPr>
      <w:r w:rsidRPr="006823F6">
        <w:rPr>
          <w:rFonts w:ascii="Cambria" w:hAnsi="Cambria"/>
          <w:sz w:val="21"/>
          <w:szCs w:val="21"/>
        </w:rPr>
        <w:t>Other duties as assigned</w:t>
      </w:r>
    </w:p>
    <w:p w14:paraId="7A2E27C1" w14:textId="77777777" w:rsidR="006823F6" w:rsidRPr="006823F6" w:rsidRDefault="006823F6" w:rsidP="006823F6">
      <w:pPr>
        <w:pStyle w:val="ListParagraph"/>
        <w:spacing w:after="0"/>
        <w:rPr>
          <w:rFonts w:ascii="Cambria" w:hAnsi="Cambria" w:cs="Calibri"/>
          <w:sz w:val="21"/>
          <w:szCs w:val="21"/>
        </w:rPr>
      </w:pPr>
    </w:p>
    <w:tbl>
      <w:tblPr>
        <w:tblStyle w:val="TableGrid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9350"/>
      </w:tblGrid>
      <w:tr w:rsidR="00FE024A" w:rsidRPr="00BD0B3E" w14:paraId="721B51E9" w14:textId="77777777" w:rsidTr="00857D93">
        <w:tc>
          <w:tcPr>
            <w:tcW w:w="9350" w:type="dxa"/>
            <w:shd w:val="clear" w:color="auto" w:fill="D9D9D9" w:themeFill="background1" w:themeFillShade="D9"/>
          </w:tcPr>
          <w:p w14:paraId="5FEF1591" w14:textId="45770F79" w:rsidR="00FE024A" w:rsidRPr="00BD0B3E" w:rsidRDefault="00FE024A" w:rsidP="00857D93">
            <w:pPr>
              <w:rPr>
                <w:rFonts w:ascii="Cambria" w:hAnsi="Cambria" w:cs="Calibri"/>
                <w:b/>
                <w:bCs/>
                <w:sz w:val="22"/>
                <w:szCs w:val="22"/>
              </w:rPr>
            </w:pPr>
            <w:r w:rsidRPr="00BD0B3E">
              <w:rPr>
                <w:rFonts w:ascii="Cambria" w:hAnsi="Cambria" w:cs="Calibri"/>
                <w:b/>
                <w:bCs/>
                <w:sz w:val="22"/>
                <w:szCs w:val="22"/>
              </w:rPr>
              <w:t>Supervisory Responsibility</w:t>
            </w:r>
          </w:p>
        </w:tc>
      </w:tr>
    </w:tbl>
    <w:p w14:paraId="0C262BC9" w14:textId="16AC2A21" w:rsidR="001E5E03" w:rsidRPr="006823F6" w:rsidRDefault="005D59AF" w:rsidP="007612E9">
      <w:pPr>
        <w:pStyle w:val="ListParagraph"/>
        <w:numPr>
          <w:ilvl w:val="0"/>
          <w:numId w:val="5"/>
        </w:numPr>
        <w:spacing w:after="0" w:line="240" w:lineRule="auto"/>
        <w:rPr>
          <w:rFonts w:ascii="Cambria" w:hAnsi="Cambria" w:cs="Calibri"/>
          <w:sz w:val="21"/>
          <w:szCs w:val="21"/>
        </w:rPr>
      </w:pPr>
      <w:r w:rsidRPr="006823F6">
        <w:rPr>
          <w:rFonts w:ascii="Cambria" w:hAnsi="Cambria" w:cs="Calibri"/>
          <w:sz w:val="21"/>
          <w:szCs w:val="21"/>
        </w:rPr>
        <w:t>Ministry partners and volunteers</w:t>
      </w:r>
    </w:p>
    <w:tbl>
      <w:tblPr>
        <w:tblStyle w:val="TableGrid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9350"/>
      </w:tblGrid>
      <w:tr w:rsidR="007612E9" w:rsidRPr="00BD0B3E" w14:paraId="0C4FAE4A" w14:textId="77777777" w:rsidTr="00C57C91">
        <w:tc>
          <w:tcPr>
            <w:tcW w:w="9350" w:type="dxa"/>
            <w:shd w:val="clear" w:color="auto" w:fill="D9D9D9" w:themeFill="background1" w:themeFillShade="D9"/>
          </w:tcPr>
          <w:p w14:paraId="35189D1A" w14:textId="2C69B9BA" w:rsidR="007612E9" w:rsidRPr="00BD0B3E" w:rsidRDefault="007612E9" w:rsidP="00C57C91">
            <w:pPr>
              <w:rPr>
                <w:rFonts w:ascii="Cambria" w:hAnsi="Cambria" w:cs="Calibri"/>
                <w:b/>
                <w:bCs/>
                <w:sz w:val="22"/>
                <w:szCs w:val="22"/>
              </w:rPr>
            </w:pPr>
            <w:r w:rsidRPr="00BD0B3E">
              <w:rPr>
                <w:rFonts w:ascii="Cambria" w:hAnsi="Cambria" w:cs="Calibri"/>
                <w:b/>
                <w:bCs/>
                <w:sz w:val="22"/>
                <w:szCs w:val="22"/>
              </w:rPr>
              <w:lastRenderedPageBreak/>
              <w:t>Required Core Competencies</w:t>
            </w:r>
          </w:p>
        </w:tc>
      </w:tr>
    </w:tbl>
    <w:p w14:paraId="21C8E121" w14:textId="41CA5D93" w:rsidR="001440C6" w:rsidRPr="006823F6" w:rsidRDefault="001440C6" w:rsidP="001440C6">
      <w:pPr>
        <w:pStyle w:val="ListParagraph"/>
        <w:numPr>
          <w:ilvl w:val="0"/>
          <w:numId w:val="5"/>
        </w:numPr>
        <w:spacing w:after="0" w:line="240" w:lineRule="auto"/>
        <w:rPr>
          <w:rFonts w:ascii="Cambria" w:hAnsi="Cambria" w:cs="Calibri"/>
          <w:sz w:val="21"/>
          <w:szCs w:val="21"/>
        </w:rPr>
      </w:pPr>
      <w:r w:rsidRPr="006823F6">
        <w:rPr>
          <w:rFonts w:ascii="Cambria" w:hAnsi="Cambria" w:cs="Calibri"/>
          <w:i/>
          <w:iCs/>
          <w:sz w:val="21"/>
          <w:szCs w:val="21"/>
        </w:rPr>
        <w:t>Conflict Management</w:t>
      </w:r>
      <w:r w:rsidRPr="006823F6">
        <w:rPr>
          <w:rFonts w:ascii="Cambria" w:hAnsi="Cambria" w:cs="Calibri"/>
          <w:sz w:val="21"/>
          <w:szCs w:val="21"/>
        </w:rPr>
        <w:t xml:space="preserve"> – </w:t>
      </w:r>
      <w:r w:rsidR="00280668" w:rsidRPr="006823F6">
        <w:rPr>
          <w:rFonts w:ascii="Cambria" w:hAnsi="Cambria" w:cs="Calibri"/>
          <w:sz w:val="21"/>
          <w:szCs w:val="21"/>
        </w:rPr>
        <w:t>s</w:t>
      </w:r>
      <w:r w:rsidRPr="006823F6">
        <w:rPr>
          <w:rFonts w:ascii="Cambria" w:hAnsi="Cambria" w:cs="Calibri"/>
          <w:sz w:val="21"/>
          <w:szCs w:val="21"/>
        </w:rPr>
        <w:t xml:space="preserve">teps up to conflicts, reads situations quickly, good at focused listening </w:t>
      </w:r>
    </w:p>
    <w:p w14:paraId="106A61EF" w14:textId="77777777" w:rsidR="006366B4" w:rsidRPr="006823F6" w:rsidRDefault="006366B4" w:rsidP="006366B4">
      <w:pPr>
        <w:pStyle w:val="ListParagraph"/>
        <w:numPr>
          <w:ilvl w:val="0"/>
          <w:numId w:val="5"/>
        </w:numPr>
        <w:spacing w:after="0" w:line="240" w:lineRule="auto"/>
        <w:rPr>
          <w:rFonts w:ascii="Cambria" w:hAnsi="Cambria" w:cs="Calibri"/>
          <w:sz w:val="21"/>
          <w:szCs w:val="21"/>
        </w:rPr>
      </w:pPr>
      <w:r w:rsidRPr="006823F6">
        <w:rPr>
          <w:rFonts w:ascii="Cambria" w:hAnsi="Cambria" w:cs="Calibri"/>
          <w:i/>
          <w:iCs/>
          <w:sz w:val="21"/>
          <w:szCs w:val="21"/>
        </w:rPr>
        <w:t>Developing Direct Reports and Others</w:t>
      </w:r>
      <w:r w:rsidRPr="006823F6">
        <w:rPr>
          <w:rFonts w:ascii="Cambria" w:hAnsi="Cambria" w:cs="Calibri"/>
          <w:sz w:val="21"/>
          <w:szCs w:val="21"/>
        </w:rPr>
        <w:t xml:space="preserve"> – provides challenging, stretch tasks, holds development talks</w:t>
      </w:r>
    </w:p>
    <w:p w14:paraId="2ED80708" w14:textId="77777777" w:rsidR="001440C6" w:rsidRPr="006823F6" w:rsidRDefault="001440C6" w:rsidP="001440C6">
      <w:pPr>
        <w:pStyle w:val="ListParagraph"/>
        <w:numPr>
          <w:ilvl w:val="0"/>
          <w:numId w:val="5"/>
        </w:numPr>
        <w:spacing w:after="0" w:line="240" w:lineRule="auto"/>
        <w:rPr>
          <w:rFonts w:ascii="Cambria" w:hAnsi="Cambria" w:cs="Calibri"/>
          <w:sz w:val="21"/>
          <w:szCs w:val="21"/>
        </w:rPr>
      </w:pPr>
      <w:r w:rsidRPr="006823F6">
        <w:rPr>
          <w:rFonts w:ascii="Cambria" w:hAnsi="Cambria" w:cs="Calibri"/>
          <w:i/>
          <w:iCs/>
          <w:sz w:val="21"/>
          <w:szCs w:val="21"/>
        </w:rPr>
        <w:t xml:space="preserve">Emotional Intelligence </w:t>
      </w:r>
      <w:r w:rsidRPr="006823F6">
        <w:rPr>
          <w:rFonts w:ascii="Cambria" w:hAnsi="Cambria" w:cs="Calibri"/>
          <w:sz w:val="21"/>
          <w:szCs w:val="21"/>
        </w:rPr>
        <w:t>– self-awareness, motivation, self-regulation, relates well to all kinds of people, builds appropriate rapport</w:t>
      </w:r>
    </w:p>
    <w:p w14:paraId="573B0E28" w14:textId="77777777" w:rsidR="006366B4" w:rsidRPr="006823F6" w:rsidRDefault="006366B4" w:rsidP="006366B4">
      <w:pPr>
        <w:pStyle w:val="ListParagraph"/>
        <w:numPr>
          <w:ilvl w:val="0"/>
          <w:numId w:val="5"/>
        </w:numPr>
        <w:spacing w:after="0" w:line="240" w:lineRule="auto"/>
        <w:rPr>
          <w:rFonts w:ascii="Cambria" w:hAnsi="Cambria" w:cs="Calibri"/>
          <w:sz w:val="21"/>
          <w:szCs w:val="21"/>
        </w:rPr>
      </w:pPr>
      <w:r w:rsidRPr="006823F6">
        <w:rPr>
          <w:rFonts w:ascii="Cambria" w:hAnsi="Cambria" w:cs="Calibri"/>
          <w:i/>
          <w:iCs/>
          <w:sz w:val="21"/>
          <w:szCs w:val="21"/>
        </w:rPr>
        <w:t>Strategic Agility</w:t>
      </w:r>
      <w:r w:rsidRPr="006823F6">
        <w:rPr>
          <w:rFonts w:ascii="Cambria" w:hAnsi="Cambria" w:cs="Calibri"/>
          <w:sz w:val="21"/>
          <w:szCs w:val="21"/>
        </w:rPr>
        <w:t xml:space="preserve"> – sees ahead clearly, anticipate future consequences, broad knowledge and perspective</w:t>
      </w:r>
    </w:p>
    <w:p w14:paraId="6D82E202" w14:textId="77777777" w:rsidR="006366B4" w:rsidRPr="006823F6" w:rsidRDefault="006366B4" w:rsidP="006366B4">
      <w:pPr>
        <w:pStyle w:val="ListParagraph"/>
        <w:numPr>
          <w:ilvl w:val="0"/>
          <w:numId w:val="5"/>
        </w:numPr>
        <w:spacing w:after="0" w:line="240" w:lineRule="auto"/>
        <w:rPr>
          <w:rFonts w:ascii="Cambria" w:hAnsi="Cambria" w:cs="Calibri"/>
          <w:sz w:val="21"/>
          <w:szCs w:val="21"/>
        </w:rPr>
      </w:pPr>
      <w:r w:rsidRPr="006823F6">
        <w:rPr>
          <w:rFonts w:ascii="Cambria" w:hAnsi="Cambria" w:cs="Calibri"/>
          <w:i/>
          <w:iCs/>
          <w:sz w:val="21"/>
          <w:szCs w:val="21"/>
        </w:rPr>
        <w:t>Building Effective Teams</w:t>
      </w:r>
      <w:r w:rsidRPr="006823F6">
        <w:rPr>
          <w:rFonts w:ascii="Cambria" w:hAnsi="Cambria" w:cs="Calibri"/>
          <w:sz w:val="21"/>
          <w:szCs w:val="21"/>
        </w:rPr>
        <w:t xml:space="preserve"> – blends people into teams, creates strong morale, share wins</w:t>
      </w:r>
    </w:p>
    <w:p w14:paraId="2574035B" w14:textId="43BEECF9" w:rsidR="002421EC" w:rsidRPr="006823F6" w:rsidRDefault="004E3380" w:rsidP="00383CF3">
      <w:pPr>
        <w:pStyle w:val="ListParagraph"/>
        <w:numPr>
          <w:ilvl w:val="0"/>
          <w:numId w:val="5"/>
        </w:numPr>
        <w:spacing w:after="0" w:line="240" w:lineRule="auto"/>
        <w:rPr>
          <w:rFonts w:ascii="Cambria" w:hAnsi="Cambria" w:cs="Calibri"/>
          <w:sz w:val="21"/>
          <w:szCs w:val="21"/>
        </w:rPr>
      </w:pPr>
      <w:r w:rsidRPr="006823F6">
        <w:rPr>
          <w:rFonts w:ascii="Cambria" w:hAnsi="Cambria" w:cs="Calibri"/>
          <w:i/>
          <w:iCs/>
          <w:sz w:val="21"/>
          <w:szCs w:val="21"/>
        </w:rPr>
        <w:t>Priority Setting</w:t>
      </w:r>
      <w:r w:rsidR="002421EC" w:rsidRPr="006823F6">
        <w:rPr>
          <w:rFonts w:ascii="Cambria" w:hAnsi="Cambria" w:cs="Calibri"/>
          <w:sz w:val="21"/>
          <w:szCs w:val="21"/>
        </w:rPr>
        <w:t xml:space="preserve"> – </w:t>
      </w:r>
      <w:r w:rsidRPr="006823F6">
        <w:rPr>
          <w:rFonts w:ascii="Cambria" w:hAnsi="Cambria" w:cs="Calibri"/>
          <w:sz w:val="21"/>
          <w:szCs w:val="21"/>
        </w:rPr>
        <w:t>spends his/her time on what is important, quickly zeros in on the critical few and puts the trivial aside</w:t>
      </w:r>
      <w:r w:rsidR="002421EC" w:rsidRPr="006823F6">
        <w:rPr>
          <w:rFonts w:ascii="Cambria" w:hAnsi="Cambria" w:cs="Calibri"/>
          <w:sz w:val="21"/>
          <w:szCs w:val="21"/>
        </w:rPr>
        <w:t xml:space="preserve">  </w:t>
      </w:r>
    </w:p>
    <w:p w14:paraId="344F4FDB" w14:textId="77777777" w:rsidR="007612E9" w:rsidRPr="00BD0B3E" w:rsidRDefault="007612E9" w:rsidP="007612E9">
      <w:pPr>
        <w:spacing w:after="0" w:line="240" w:lineRule="auto"/>
        <w:rPr>
          <w:rFonts w:ascii="Cambria" w:hAnsi="Cambria" w:cs="Calibri"/>
          <w:sz w:val="22"/>
          <w:szCs w:val="22"/>
        </w:rPr>
      </w:pPr>
    </w:p>
    <w:tbl>
      <w:tblPr>
        <w:tblStyle w:val="TableGrid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9350"/>
      </w:tblGrid>
      <w:tr w:rsidR="007612E9" w:rsidRPr="00BD0B3E" w14:paraId="4F3DBF4D" w14:textId="77777777" w:rsidTr="00C57C91">
        <w:tc>
          <w:tcPr>
            <w:tcW w:w="9350" w:type="dxa"/>
            <w:shd w:val="clear" w:color="auto" w:fill="D9D9D9" w:themeFill="background1" w:themeFillShade="D9"/>
          </w:tcPr>
          <w:p w14:paraId="61B74778" w14:textId="053EF747" w:rsidR="007612E9" w:rsidRPr="00BD0B3E" w:rsidRDefault="007612E9" w:rsidP="00C57C91">
            <w:pPr>
              <w:rPr>
                <w:rFonts w:ascii="Cambria" w:hAnsi="Cambria" w:cs="Calibri"/>
                <w:b/>
                <w:bCs/>
                <w:sz w:val="22"/>
                <w:szCs w:val="22"/>
              </w:rPr>
            </w:pPr>
            <w:r w:rsidRPr="00BD0B3E">
              <w:rPr>
                <w:rFonts w:ascii="Cambria" w:hAnsi="Cambria" w:cs="Calibri"/>
                <w:b/>
                <w:bCs/>
                <w:sz w:val="22"/>
                <w:szCs w:val="22"/>
              </w:rPr>
              <w:t>Required Qualifications</w:t>
            </w:r>
          </w:p>
        </w:tc>
      </w:tr>
    </w:tbl>
    <w:p w14:paraId="3521BB08" w14:textId="77777777" w:rsidR="00766B44" w:rsidRPr="006823F6" w:rsidRDefault="00766B44" w:rsidP="00766B44">
      <w:pPr>
        <w:pStyle w:val="ListParagraph"/>
        <w:numPr>
          <w:ilvl w:val="0"/>
          <w:numId w:val="6"/>
        </w:numPr>
        <w:spacing w:after="0" w:line="240" w:lineRule="auto"/>
        <w:rPr>
          <w:rFonts w:ascii="Cambria" w:hAnsi="Cambria" w:cs="Calibri"/>
          <w:sz w:val="21"/>
          <w:szCs w:val="21"/>
          <w:u w:val="single"/>
        </w:rPr>
      </w:pPr>
      <w:r w:rsidRPr="006823F6">
        <w:rPr>
          <w:rFonts w:ascii="Cambria" w:hAnsi="Cambria" w:cs="Calibri"/>
          <w:sz w:val="21"/>
          <w:szCs w:val="21"/>
        </w:rPr>
        <w:t>Demonstrated ability with strategic planning and budgets</w:t>
      </w:r>
    </w:p>
    <w:p w14:paraId="6A10EE1B" w14:textId="77777777" w:rsidR="00766B44" w:rsidRPr="006823F6" w:rsidRDefault="00766B44" w:rsidP="00766B44">
      <w:pPr>
        <w:pStyle w:val="ListParagraph"/>
        <w:numPr>
          <w:ilvl w:val="0"/>
          <w:numId w:val="6"/>
        </w:numPr>
        <w:spacing w:after="0" w:line="240" w:lineRule="auto"/>
        <w:rPr>
          <w:rFonts w:ascii="Cambria" w:hAnsi="Cambria" w:cs="Calibri"/>
          <w:sz w:val="21"/>
          <w:szCs w:val="21"/>
          <w:u w:val="single"/>
        </w:rPr>
      </w:pPr>
      <w:r w:rsidRPr="006823F6">
        <w:rPr>
          <w:rFonts w:ascii="Cambria" w:hAnsi="Cambria" w:cs="Calibri"/>
          <w:sz w:val="21"/>
          <w:szCs w:val="21"/>
        </w:rPr>
        <w:t>Ability to recruit, delegate, lead, and train volunteers</w:t>
      </w:r>
    </w:p>
    <w:p w14:paraId="38110770" w14:textId="2BF84EE0" w:rsidR="00747BFA" w:rsidRPr="006823F6" w:rsidRDefault="00747BFA" w:rsidP="006C1526">
      <w:pPr>
        <w:pStyle w:val="ListParagraph"/>
        <w:numPr>
          <w:ilvl w:val="0"/>
          <w:numId w:val="6"/>
        </w:numPr>
        <w:spacing w:after="0" w:line="240" w:lineRule="auto"/>
        <w:rPr>
          <w:rFonts w:ascii="Cambria" w:hAnsi="Cambria" w:cs="Calibri"/>
          <w:sz w:val="21"/>
          <w:szCs w:val="21"/>
          <w:u w:val="single"/>
        </w:rPr>
      </w:pPr>
      <w:r w:rsidRPr="006823F6">
        <w:rPr>
          <w:rFonts w:ascii="Cambria" w:hAnsi="Cambria" w:cs="Calibri"/>
          <w:sz w:val="21"/>
          <w:szCs w:val="21"/>
        </w:rPr>
        <w:t>Be teachable</w:t>
      </w:r>
    </w:p>
    <w:p w14:paraId="033E8327" w14:textId="77777777" w:rsidR="004F368D" w:rsidRPr="006823F6" w:rsidRDefault="004F368D" w:rsidP="004F368D">
      <w:pPr>
        <w:pStyle w:val="ListParagraph"/>
        <w:numPr>
          <w:ilvl w:val="0"/>
          <w:numId w:val="6"/>
        </w:numPr>
        <w:spacing w:after="0" w:line="240" w:lineRule="auto"/>
        <w:rPr>
          <w:rFonts w:ascii="Cambria" w:hAnsi="Cambria" w:cs="Calibri"/>
          <w:sz w:val="21"/>
          <w:szCs w:val="21"/>
          <w:u w:val="single"/>
        </w:rPr>
      </w:pPr>
      <w:r w:rsidRPr="006823F6">
        <w:rPr>
          <w:rFonts w:ascii="Cambria" w:hAnsi="Cambria" w:cs="Calibri"/>
          <w:sz w:val="21"/>
          <w:szCs w:val="21"/>
        </w:rPr>
        <w:t>Strong communication skills with children and parents</w:t>
      </w:r>
    </w:p>
    <w:p w14:paraId="00A52F36" w14:textId="77777777" w:rsidR="00A02D1B" w:rsidRPr="006823F6" w:rsidRDefault="00A02D1B" w:rsidP="00A02D1B">
      <w:pPr>
        <w:pStyle w:val="ListParagraph"/>
        <w:numPr>
          <w:ilvl w:val="0"/>
          <w:numId w:val="6"/>
        </w:numPr>
        <w:spacing w:after="0" w:line="240" w:lineRule="auto"/>
        <w:rPr>
          <w:rFonts w:ascii="Cambria" w:hAnsi="Cambria" w:cs="Calibri"/>
          <w:sz w:val="21"/>
          <w:szCs w:val="21"/>
          <w:u w:val="single"/>
        </w:rPr>
      </w:pPr>
      <w:r w:rsidRPr="006823F6">
        <w:rPr>
          <w:rFonts w:ascii="Cambria" w:hAnsi="Cambria" w:cs="Calibri"/>
          <w:sz w:val="21"/>
          <w:szCs w:val="21"/>
        </w:rPr>
        <w:t>Exceptional teaching skills</w:t>
      </w:r>
    </w:p>
    <w:p w14:paraId="5D7D8B3E" w14:textId="77777777" w:rsidR="00E67E02" w:rsidRPr="006823F6" w:rsidRDefault="00E67E02" w:rsidP="00E67E02">
      <w:pPr>
        <w:pStyle w:val="ListParagraph"/>
        <w:numPr>
          <w:ilvl w:val="0"/>
          <w:numId w:val="6"/>
        </w:numPr>
        <w:spacing w:after="0" w:line="240" w:lineRule="auto"/>
        <w:rPr>
          <w:rFonts w:ascii="Cambria" w:hAnsi="Cambria" w:cs="Calibri"/>
          <w:sz w:val="21"/>
          <w:szCs w:val="21"/>
          <w:u w:val="single"/>
        </w:rPr>
      </w:pPr>
      <w:r w:rsidRPr="006823F6">
        <w:rPr>
          <w:rFonts w:ascii="Cambria" w:hAnsi="Cambria" w:cs="Calibri"/>
          <w:sz w:val="21"/>
          <w:szCs w:val="21"/>
        </w:rPr>
        <w:t>Strong skills in training and collaboration</w:t>
      </w:r>
    </w:p>
    <w:p w14:paraId="4077336A" w14:textId="02CD53FE" w:rsidR="003B464E" w:rsidRPr="006823F6" w:rsidRDefault="003B464E" w:rsidP="00E67E02">
      <w:pPr>
        <w:pStyle w:val="ListParagraph"/>
        <w:numPr>
          <w:ilvl w:val="0"/>
          <w:numId w:val="6"/>
        </w:numPr>
        <w:spacing w:after="0" w:line="240" w:lineRule="auto"/>
        <w:rPr>
          <w:rFonts w:ascii="Cambria" w:hAnsi="Cambria" w:cs="Calibri"/>
          <w:sz w:val="21"/>
          <w:szCs w:val="21"/>
          <w:u w:val="single"/>
        </w:rPr>
      </w:pPr>
      <w:r w:rsidRPr="006823F6">
        <w:rPr>
          <w:rFonts w:ascii="Cambria" w:hAnsi="Cambria" w:cs="Calibri"/>
          <w:sz w:val="21"/>
          <w:szCs w:val="21"/>
        </w:rPr>
        <w:t>Strong commitment to team unity and staff unity</w:t>
      </w:r>
    </w:p>
    <w:p w14:paraId="61ABD58D" w14:textId="49CC82D5" w:rsidR="007E7FFB" w:rsidRPr="006823F6" w:rsidRDefault="007E7FFB" w:rsidP="00E67E02">
      <w:pPr>
        <w:pStyle w:val="ListParagraph"/>
        <w:numPr>
          <w:ilvl w:val="0"/>
          <w:numId w:val="6"/>
        </w:numPr>
        <w:spacing w:after="0" w:line="240" w:lineRule="auto"/>
        <w:rPr>
          <w:rFonts w:ascii="Cambria" w:hAnsi="Cambria" w:cs="Calibri"/>
          <w:sz w:val="21"/>
          <w:szCs w:val="21"/>
          <w:u w:val="single"/>
        </w:rPr>
      </w:pPr>
      <w:r w:rsidRPr="006823F6">
        <w:rPr>
          <w:rFonts w:ascii="Cambria" w:hAnsi="Cambria" w:cs="Calibri"/>
          <w:sz w:val="21"/>
          <w:szCs w:val="21"/>
        </w:rPr>
        <w:t>Winsome demeanor and enthusiastic attitude</w:t>
      </w:r>
    </w:p>
    <w:p w14:paraId="3453ABC1" w14:textId="77777777" w:rsidR="00E67E02" w:rsidRPr="006823F6" w:rsidRDefault="00E67E02" w:rsidP="00E67E02">
      <w:pPr>
        <w:pStyle w:val="ListParagraph"/>
        <w:numPr>
          <w:ilvl w:val="0"/>
          <w:numId w:val="6"/>
        </w:numPr>
        <w:spacing w:after="0" w:line="240" w:lineRule="auto"/>
        <w:rPr>
          <w:rFonts w:ascii="Cambria" w:hAnsi="Cambria" w:cs="Calibri"/>
          <w:sz w:val="21"/>
          <w:szCs w:val="21"/>
          <w:u w:val="single"/>
        </w:rPr>
      </w:pPr>
      <w:r w:rsidRPr="006823F6">
        <w:rPr>
          <w:rFonts w:ascii="Cambria" w:hAnsi="Cambria" w:cs="Calibri"/>
          <w:sz w:val="21"/>
          <w:szCs w:val="21"/>
        </w:rPr>
        <w:t>Ability to and comfortable with planning and organizing</w:t>
      </w:r>
    </w:p>
    <w:p w14:paraId="577B04F2" w14:textId="63C5BA66" w:rsidR="006C1526" w:rsidRPr="006823F6" w:rsidRDefault="009B7CAF" w:rsidP="006C1526">
      <w:pPr>
        <w:pStyle w:val="ListParagraph"/>
        <w:numPr>
          <w:ilvl w:val="0"/>
          <w:numId w:val="6"/>
        </w:numPr>
        <w:spacing w:after="0" w:line="240" w:lineRule="auto"/>
        <w:rPr>
          <w:rFonts w:ascii="Cambria" w:hAnsi="Cambria" w:cs="Calibri"/>
          <w:sz w:val="21"/>
          <w:szCs w:val="21"/>
          <w:u w:val="single"/>
        </w:rPr>
      </w:pPr>
      <w:r w:rsidRPr="006823F6">
        <w:rPr>
          <w:rFonts w:ascii="Cambria" w:hAnsi="Cambria" w:cs="Calibri"/>
          <w:sz w:val="21"/>
          <w:szCs w:val="21"/>
        </w:rPr>
        <w:t>Exceptional</w:t>
      </w:r>
      <w:r w:rsidR="006C1526" w:rsidRPr="006823F6">
        <w:rPr>
          <w:rFonts w:ascii="Cambria" w:hAnsi="Cambria" w:cs="Calibri"/>
          <w:sz w:val="21"/>
          <w:szCs w:val="21"/>
        </w:rPr>
        <w:t xml:space="preserve"> interpersonal, verbal, and written communication skills </w:t>
      </w:r>
    </w:p>
    <w:p w14:paraId="1E6F784B" w14:textId="51E71E98" w:rsidR="007612E9" w:rsidRPr="006823F6" w:rsidRDefault="007612E9" w:rsidP="006C1526">
      <w:pPr>
        <w:pStyle w:val="ListParagraph"/>
        <w:numPr>
          <w:ilvl w:val="0"/>
          <w:numId w:val="6"/>
        </w:numPr>
        <w:spacing w:after="0" w:line="240" w:lineRule="auto"/>
        <w:rPr>
          <w:rFonts w:ascii="Cambria" w:hAnsi="Cambria" w:cs="Calibri"/>
          <w:sz w:val="21"/>
          <w:szCs w:val="21"/>
          <w:u w:val="single"/>
        </w:rPr>
      </w:pPr>
      <w:r w:rsidRPr="006823F6">
        <w:rPr>
          <w:rFonts w:ascii="Cambria" w:hAnsi="Cambria" w:cs="Calibri"/>
          <w:sz w:val="21"/>
          <w:szCs w:val="21"/>
        </w:rPr>
        <w:t>Proficient in Microsoft Office (Word, Excel, Outlook, PowerPoint, Teams, and Publisher) and Adobe products</w:t>
      </w:r>
    </w:p>
    <w:p w14:paraId="3D127F43" w14:textId="77777777" w:rsidR="006C668B" w:rsidRPr="006823F6" w:rsidRDefault="006C668B" w:rsidP="006C668B">
      <w:pPr>
        <w:pStyle w:val="ListParagraph"/>
        <w:numPr>
          <w:ilvl w:val="0"/>
          <w:numId w:val="6"/>
        </w:numPr>
        <w:spacing w:after="0" w:line="240" w:lineRule="auto"/>
        <w:rPr>
          <w:rFonts w:ascii="Cambria" w:hAnsi="Cambria" w:cs="Calibri"/>
          <w:sz w:val="21"/>
          <w:szCs w:val="21"/>
          <w:u w:val="single"/>
        </w:rPr>
      </w:pPr>
      <w:r w:rsidRPr="006823F6">
        <w:rPr>
          <w:rFonts w:ascii="Cambria" w:hAnsi="Cambria" w:cs="Calibri"/>
          <w:sz w:val="21"/>
          <w:szCs w:val="21"/>
        </w:rPr>
        <w:t>Attend or become a regular attender of Eastview Christian Church</w:t>
      </w:r>
    </w:p>
    <w:p w14:paraId="5F5B90DA" w14:textId="77777777" w:rsidR="00CD78A0" w:rsidRPr="00BD0B3E" w:rsidRDefault="00CD78A0" w:rsidP="004C67F5">
      <w:pPr>
        <w:spacing w:after="0" w:line="240" w:lineRule="auto"/>
        <w:rPr>
          <w:rFonts w:ascii="Cambria" w:hAnsi="Cambria" w:cs="Calibri"/>
          <w:sz w:val="22"/>
          <w:szCs w:val="22"/>
        </w:rPr>
      </w:pPr>
    </w:p>
    <w:tbl>
      <w:tblPr>
        <w:tblStyle w:val="TableGrid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9350"/>
      </w:tblGrid>
      <w:tr w:rsidR="004C67F5" w:rsidRPr="00BD0B3E" w14:paraId="4BCFB56A" w14:textId="77777777" w:rsidTr="00837F49">
        <w:tc>
          <w:tcPr>
            <w:tcW w:w="9350" w:type="dxa"/>
            <w:shd w:val="clear" w:color="auto" w:fill="D9D9D9" w:themeFill="background1" w:themeFillShade="D9"/>
          </w:tcPr>
          <w:p w14:paraId="58979F86" w14:textId="7A836FBE" w:rsidR="004C67F5" w:rsidRPr="00BD0B3E" w:rsidRDefault="004C67F5" w:rsidP="00837F49">
            <w:pPr>
              <w:rPr>
                <w:rFonts w:ascii="Cambria" w:hAnsi="Cambria" w:cs="Calibri"/>
                <w:b/>
                <w:bCs/>
                <w:sz w:val="22"/>
                <w:szCs w:val="22"/>
              </w:rPr>
            </w:pPr>
            <w:r w:rsidRPr="00BD0B3E">
              <w:rPr>
                <w:rFonts w:ascii="Cambria" w:hAnsi="Cambria" w:cs="Calibri"/>
                <w:b/>
                <w:bCs/>
                <w:sz w:val="22"/>
                <w:szCs w:val="22"/>
              </w:rPr>
              <w:t>P</w:t>
            </w:r>
            <w:r w:rsidR="0055314F" w:rsidRPr="00BD0B3E">
              <w:rPr>
                <w:rFonts w:ascii="Cambria" w:hAnsi="Cambria" w:cs="Calibri"/>
                <w:b/>
                <w:bCs/>
                <w:sz w:val="22"/>
                <w:szCs w:val="22"/>
              </w:rPr>
              <w:t>r</w:t>
            </w:r>
            <w:r w:rsidRPr="00BD0B3E">
              <w:rPr>
                <w:rFonts w:ascii="Cambria" w:hAnsi="Cambria" w:cs="Calibri"/>
                <w:b/>
                <w:bCs/>
                <w:sz w:val="22"/>
                <w:szCs w:val="22"/>
              </w:rPr>
              <w:t>eferred Qualifications</w:t>
            </w:r>
          </w:p>
        </w:tc>
      </w:tr>
    </w:tbl>
    <w:p w14:paraId="4BA6C9C6" w14:textId="79BF0199" w:rsidR="004C67F5" w:rsidRPr="006823F6" w:rsidRDefault="004C67F5" w:rsidP="004C67F5">
      <w:pPr>
        <w:pStyle w:val="ListParagraph"/>
        <w:numPr>
          <w:ilvl w:val="0"/>
          <w:numId w:val="10"/>
        </w:numPr>
        <w:spacing w:after="0" w:line="240" w:lineRule="auto"/>
        <w:rPr>
          <w:rFonts w:ascii="Cambria" w:hAnsi="Cambria" w:cs="Calibri"/>
          <w:sz w:val="21"/>
          <w:szCs w:val="21"/>
        </w:rPr>
      </w:pPr>
      <w:r w:rsidRPr="006823F6">
        <w:rPr>
          <w:rFonts w:ascii="Cambria" w:hAnsi="Cambria" w:cs="Calibri"/>
          <w:sz w:val="21"/>
          <w:szCs w:val="21"/>
        </w:rPr>
        <w:t>Bachelor’s degree in related field</w:t>
      </w:r>
    </w:p>
    <w:p w14:paraId="0CC0C755" w14:textId="77777777" w:rsidR="00881838" w:rsidRPr="00BD0B3E" w:rsidRDefault="00881838" w:rsidP="00CD78A0">
      <w:pPr>
        <w:pStyle w:val="ListParagraph"/>
        <w:spacing w:after="0" w:line="240" w:lineRule="auto"/>
        <w:rPr>
          <w:rFonts w:ascii="Cambria" w:hAnsi="Cambria" w:cs="Calibri"/>
          <w:sz w:val="22"/>
          <w:szCs w:val="22"/>
        </w:rPr>
      </w:pPr>
    </w:p>
    <w:tbl>
      <w:tblPr>
        <w:tblStyle w:val="TableGrid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9350"/>
      </w:tblGrid>
      <w:tr w:rsidR="00DC468C" w:rsidRPr="00BD0B3E" w14:paraId="7AED2FB4" w14:textId="77777777" w:rsidTr="00C57C91">
        <w:tc>
          <w:tcPr>
            <w:tcW w:w="9350" w:type="dxa"/>
            <w:shd w:val="clear" w:color="auto" w:fill="D9D9D9" w:themeFill="background1" w:themeFillShade="D9"/>
          </w:tcPr>
          <w:p w14:paraId="218EB61D" w14:textId="20FCF04F" w:rsidR="00DC468C" w:rsidRPr="00BD0B3E" w:rsidRDefault="00DC468C" w:rsidP="00C57C91">
            <w:pPr>
              <w:rPr>
                <w:rFonts w:ascii="Cambria" w:hAnsi="Cambria" w:cs="Calibri"/>
                <w:b/>
                <w:bCs/>
                <w:sz w:val="22"/>
                <w:szCs w:val="22"/>
              </w:rPr>
            </w:pPr>
            <w:r w:rsidRPr="00BD0B3E">
              <w:rPr>
                <w:rFonts w:ascii="Cambria" w:hAnsi="Cambria" w:cs="Calibri"/>
                <w:b/>
                <w:bCs/>
                <w:sz w:val="22"/>
                <w:szCs w:val="22"/>
              </w:rPr>
              <w:t>Physical Demands</w:t>
            </w:r>
          </w:p>
        </w:tc>
      </w:tr>
    </w:tbl>
    <w:p w14:paraId="554E2565" w14:textId="77777777" w:rsidR="00DC468C" w:rsidRPr="00BD0B3E" w:rsidRDefault="00DC468C" w:rsidP="00DC468C">
      <w:pPr>
        <w:spacing w:after="0" w:line="240" w:lineRule="auto"/>
        <w:rPr>
          <w:rFonts w:ascii="Cambria" w:hAnsi="Cambria" w:cs="Calibri"/>
          <w:sz w:val="22"/>
          <w:szCs w:val="22"/>
          <w:u w:val="single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770"/>
        <w:gridCol w:w="540"/>
        <w:gridCol w:w="2520"/>
        <w:gridCol w:w="630"/>
      </w:tblGrid>
      <w:tr w:rsidR="00DC468C" w:rsidRPr="006823F6" w14:paraId="1EC9BEFF" w14:textId="77777777" w:rsidTr="00C57C91">
        <w:tc>
          <w:tcPr>
            <w:tcW w:w="2770" w:type="dxa"/>
          </w:tcPr>
          <w:p w14:paraId="3DCA2DAB" w14:textId="77777777" w:rsidR="00DC468C" w:rsidRPr="006823F6" w:rsidRDefault="00DC468C" w:rsidP="00C57C91">
            <w:pPr>
              <w:rPr>
                <w:rFonts w:ascii="Cambria" w:hAnsi="Cambria"/>
                <w:bCs/>
                <w:sz w:val="21"/>
                <w:szCs w:val="21"/>
              </w:rPr>
            </w:pPr>
            <w:r w:rsidRPr="006823F6">
              <w:rPr>
                <w:rFonts w:ascii="Cambria" w:hAnsi="Cambria"/>
                <w:bCs/>
                <w:sz w:val="21"/>
                <w:szCs w:val="21"/>
              </w:rPr>
              <w:t>Stand:</w:t>
            </w:r>
          </w:p>
        </w:tc>
        <w:tc>
          <w:tcPr>
            <w:tcW w:w="540" w:type="dxa"/>
          </w:tcPr>
          <w:p w14:paraId="1046BD02" w14:textId="77777777" w:rsidR="00DC468C" w:rsidRPr="006823F6" w:rsidRDefault="00DC468C" w:rsidP="00C57C91">
            <w:pPr>
              <w:rPr>
                <w:rFonts w:ascii="Cambria" w:hAnsi="Cambria"/>
                <w:bCs/>
                <w:sz w:val="21"/>
                <w:szCs w:val="21"/>
              </w:rPr>
            </w:pPr>
            <w:r w:rsidRPr="006823F6">
              <w:rPr>
                <w:rFonts w:ascii="Cambria" w:hAnsi="Cambria"/>
                <w:bCs/>
                <w:sz w:val="21"/>
                <w:szCs w:val="21"/>
              </w:rPr>
              <w:t>O</w:t>
            </w:r>
          </w:p>
        </w:tc>
        <w:tc>
          <w:tcPr>
            <w:tcW w:w="2520" w:type="dxa"/>
          </w:tcPr>
          <w:p w14:paraId="04CDBEEF" w14:textId="77777777" w:rsidR="00DC468C" w:rsidRPr="006823F6" w:rsidRDefault="00DC468C" w:rsidP="00C57C91">
            <w:pPr>
              <w:rPr>
                <w:rFonts w:ascii="Cambria" w:hAnsi="Cambria"/>
                <w:bCs/>
                <w:sz w:val="21"/>
                <w:szCs w:val="21"/>
              </w:rPr>
            </w:pPr>
            <w:r w:rsidRPr="006823F6">
              <w:rPr>
                <w:rFonts w:ascii="Cambria" w:hAnsi="Cambria"/>
                <w:bCs/>
                <w:sz w:val="21"/>
                <w:szCs w:val="21"/>
              </w:rPr>
              <w:t>Hearing/Listening</w:t>
            </w:r>
          </w:p>
        </w:tc>
        <w:tc>
          <w:tcPr>
            <w:tcW w:w="630" w:type="dxa"/>
          </w:tcPr>
          <w:p w14:paraId="64229C0E" w14:textId="77777777" w:rsidR="00DC468C" w:rsidRPr="006823F6" w:rsidRDefault="00DC468C" w:rsidP="00C57C91">
            <w:pPr>
              <w:rPr>
                <w:rFonts w:ascii="Cambria" w:hAnsi="Cambria"/>
                <w:bCs/>
                <w:sz w:val="21"/>
                <w:szCs w:val="21"/>
              </w:rPr>
            </w:pPr>
            <w:r w:rsidRPr="006823F6">
              <w:rPr>
                <w:rFonts w:ascii="Cambria" w:hAnsi="Cambria"/>
                <w:bCs/>
                <w:sz w:val="21"/>
                <w:szCs w:val="21"/>
              </w:rPr>
              <w:t>C</w:t>
            </w:r>
          </w:p>
        </w:tc>
      </w:tr>
      <w:tr w:rsidR="00DC468C" w:rsidRPr="006823F6" w14:paraId="2BC7FE5F" w14:textId="77777777" w:rsidTr="00C57C91">
        <w:tc>
          <w:tcPr>
            <w:tcW w:w="2770" w:type="dxa"/>
          </w:tcPr>
          <w:p w14:paraId="3CB1046B" w14:textId="77777777" w:rsidR="00DC468C" w:rsidRPr="006823F6" w:rsidRDefault="00DC468C" w:rsidP="00C57C91">
            <w:pPr>
              <w:rPr>
                <w:rFonts w:ascii="Cambria" w:hAnsi="Cambria"/>
                <w:bCs/>
                <w:sz w:val="21"/>
                <w:szCs w:val="21"/>
              </w:rPr>
            </w:pPr>
            <w:r w:rsidRPr="006823F6">
              <w:rPr>
                <w:rFonts w:ascii="Cambria" w:hAnsi="Cambria"/>
                <w:bCs/>
                <w:sz w:val="21"/>
                <w:szCs w:val="21"/>
              </w:rPr>
              <w:t>Sit:</w:t>
            </w:r>
          </w:p>
        </w:tc>
        <w:tc>
          <w:tcPr>
            <w:tcW w:w="540" w:type="dxa"/>
          </w:tcPr>
          <w:p w14:paraId="6E035728" w14:textId="77777777" w:rsidR="00DC468C" w:rsidRPr="006823F6" w:rsidRDefault="00DC468C" w:rsidP="00C57C91">
            <w:pPr>
              <w:rPr>
                <w:rFonts w:ascii="Cambria" w:hAnsi="Cambria"/>
                <w:bCs/>
                <w:sz w:val="21"/>
                <w:szCs w:val="21"/>
              </w:rPr>
            </w:pPr>
            <w:r w:rsidRPr="006823F6">
              <w:rPr>
                <w:rFonts w:ascii="Cambria" w:hAnsi="Cambria"/>
                <w:bCs/>
                <w:sz w:val="21"/>
                <w:szCs w:val="21"/>
              </w:rPr>
              <w:t>C</w:t>
            </w:r>
          </w:p>
        </w:tc>
        <w:tc>
          <w:tcPr>
            <w:tcW w:w="2520" w:type="dxa"/>
          </w:tcPr>
          <w:p w14:paraId="11339504" w14:textId="77777777" w:rsidR="00DC468C" w:rsidRPr="006823F6" w:rsidRDefault="00DC468C" w:rsidP="00C57C91">
            <w:pPr>
              <w:rPr>
                <w:rFonts w:ascii="Cambria" w:hAnsi="Cambria"/>
                <w:bCs/>
                <w:sz w:val="21"/>
                <w:szCs w:val="21"/>
              </w:rPr>
            </w:pPr>
            <w:r w:rsidRPr="006823F6">
              <w:rPr>
                <w:rFonts w:ascii="Cambria" w:hAnsi="Cambria"/>
                <w:bCs/>
                <w:sz w:val="21"/>
                <w:szCs w:val="21"/>
              </w:rPr>
              <w:t>Carry/lift 0-10 lbs</w:t>
            </w:r>
          </w:p>
        </w:tc>
        <w:tc>
          <w:tcPr>
            <w:tcW w:w="630" w:type="dxa"/>
          </w:tcPr>
          <w:p w14:paraId="02E87B1F" w14:textId="77777777" w:rsidR="00DC468C" w:rsidRPr="006823F6" w:rsidRDefault="00DC468C" w:rsidP="00C57C91">
            <w:pPr>
              <w:rPr>
                <w:rFonts w:ascii="Cambria" w:hAnsi="Cambria"/>
                <w:bCs/>
                <w:sz w:val="21"/>
                <w:szCs w:val="21"/>
              </w:rPr>
            </w:pPr>
            <w:r w:rsidRPr="006823F6">
              <w:rPr>
                <w:rFonts w:ascii="Cambria" w:hAnsi="Cambria"/>
                <w:bCs/>
                <w:sz w:val="21"/>
                <w:szCs w:val="21"/>
              </w:rPr>
              <w:t>F</w:t>
            </w:r>
          </w:p>
        </w:tc>
      </w:tr>
      <w:tr w:rsidR="00DC468C" w:rsidRPr="006823F6" w14:paraId="254584ED" w14:textId="77777777" w:rsidTr="00C57C91">
        <w:tc>
          <w:tcPr>
            <w:tcW w:w="2770" w:type="dxa"/>
          </w:tcPr>
          <w:p w14:paraId="32765F80" w14:textId="77777777" w:rsidR="00DC468C" w:rsidRPr="006823F6" w:rsidRDefault="00DC468C" w:rsidP="00C57C91">
            <w:pPr>
              <w:rPr>
                <w:rFonts w:ascii="Cambria" w:hAnsi="Cambria"/>
                <w:bCs/>
                <w:sz w:val="21"/>
                <w:szCs w:val="21"/>
              </w:rPr>
            </w:pPr>
            <w:r w:rsidRPr="006823F6">
              <w:rPr>
                <w:rFonts w:ascii="Cambria" w:hAnsi="Cambria"/>
                <w:bCs/>
                <w:sz w:val="21"/>
                <w:szCs w:val="21"/>
              </w:rPr>
              <w:t>Walk:</w:t>
            </w:r>
          </w:p>
        </w:tc>
        <w:tc>
          <w:tcPr>
            <w:tcW w:w="540" w:type="dxa"/>
          </w:tcPr>
          <w:p w14:paraId="023A8BF1" w14:textId="77777777" w:rsidR="00DC468C" w:rsidRPr="006823F6" w:rsidRDefault="00DC468C" w:rsidP="00C57C91">
            <w:pPr>
              <w:rPr>
                <w:rFonts w:ascii="Cambria" w:hAnsi="Cambria"/>
                <w:bCs/>
                <w:sz w:val="21"/>
                <w:szCs w:val="21"/>
              </w:rPr>
            </w:pPr>
            <w:r w:rsidRPr="006823F6">
              <w:rPr>
                <w:rFonts w:ascii="Cambria" w:hAnsi="Cambria"/>
                <w:bCs/>
                <w:sz w:val="21"/>
                <w:szCs w:val="21"/>
              </w:rPr>
              <w:t>O</w:t>
            </w:r>
          </w:p>
        </w:tc>
        <w:tc>
          <w:tcPr>
            <w:tcW w:w="2520" w:type="dxa"/>
          </w:tcPr>
          <w:p w14:paraId="1B17593F" w14:textId="77777777" w:rsidR="00DC468C" w:rsidRPr="006823F6" w:rsidRDefault="00DC468C" w:rsidP="00C57C91">
            <w:pPr>
              <w:rPr>
                <w:rFonts w:ascii="Cambria" w:hAnsi="Cambria"/>
                <w:bCs/>
                <w:sz w:val="21"/>
                <w:szCs w:val="21"/>
              </w:rPr>
            </w:pPr>
            <w:r w:rsidRPr="006823F6">
              <w:rPr>
                <w:rFonts w:ascii="Cambria" w:hAnsi="Cambria"/>
                <w:bCs/>
                <w:sz w:val="21"/>
                <w:szCs w:val="21"/>
              </w:rPr>
              <w:t>Carry/lift 11-20 lbs</w:t>
            </w:r>
          </w:p>
        </w:tc>
        <w:tc>
          <w:tcPr>
            <w:tcW w:w="630" w:type="dxa"/>
          </w:tcPr>
          <w:p w14:paraId="69C77E4F" w14:textId="77777777" w:rsidR="00DC468C" w:rsidRPr="006823F6" w:rsidRDefault="00DC468C" w:rsidP="00C57C91">
            <w:pPr>
              <w:rPr>
                <w:rFonts w:ascii="Cambria" w:hAnsi="Cambria"/>
                <w:bCs/>
                <w:sz w:val="21"/>
                <w:szCs w:val="21"/>
              </w:rPr>
            </w:pPr>
            <w:r w:rsidRPr="006823F6">
              <w:rPr>
                <w:rFonts w:ascii="Cambria" w:hAnsi="Cambria"/>
                <w:bCs/>
                <w:sz w:val="21"/>
                <w:szCs w:val="21"/>
              </w:rPr>
              <w:t>O</w:t>
            </w:r>
          </w:p>
        </w:tc>
      </w:tr>
      <w:tr w:rsidR="00DC468C" w:rsidRPr="006823F6" w14:paraId="387CA2B1" w14:textId="77777777" w:rsidTr="00C57C91">
        <w:tc>
          <w:tcPr>
            <w:tcW w:w="2770" w:type="dxa"/>
          </w:tcPr>
          <w:p w14:paraId="770944F9" w14:textId="77777777" w:rsidR="00DC468C" w:rsidRPr="006823F6" w:rsidRDefault="00DC468C" w:rsidP="00C57C91">
            <w:pPr>
              <w:rPr>
                <w:rFonts w:ascii="Cambria" w:hAnsi="Cambria"/>
                <w:bCs/>
                <w:sz w:val="21"/>
                <w:szCs w:val="21"/>
              </w:rPr>
            </w:pPr>
            <w:r w:rsidRPr="006823F6">
              <w:rPr>
                <w:rFonts w:ascii="Cambria" w:hAnsi="Cambria"/>
                <w:bCs/>
                <w:sz w:val="21"/>
                <w:szCs w:val="21"/>
              </w:rPr>
              <w:t>Run:</w:t>
            </w:r>
          </w:p>
        </w:tc>
        <w:tc>
          <w:tcPr>
            <w:tcW w:w="540" w:type="dxa"/>
          </w:tcPr>
          <w:p w14:paraId="39A7EC3C" w14:textId="77777777" w:rsidR="00DC468C" w:rsidRPr="006823F6" w:rsidRDefault="00DC468C" w:rsidP="00C57C91">
            <w:pPr>
              <w:rPr>
                <w:rFonts w:ascii="Cambria" w:hAnsi="Cambria"/>
                <w:bCs/>
                <w:sz w:val="21"/>
                <w:szCs w:val="21"/>
              </w:rPr>
            </w:pPr>
            <w:r w:rsidRPr="006823F6">
              <w:rPr>
                <w:rFonts w:ascii="Cambria" w:hAnsi="Cambria"/>
                <w:bCs/>
                <w:sz w:val="21"/>
                <w:szCs w:val="21"/>
              </w:rPr>
              <w:t>N</w:t>
            </w:r>
          </w:p>
        </w:tc>
        <w:tc>
          <w:tcPr>
            <w:tcW w:w="2520" w:type="dxa"/>
          </w:tcPr>
          <w:p w14:paraId="7A1E834C" w14:textId="77777777" w:rsidR="00DC468C" w:rsidRPr="006823F6" w:rsidRDefault="00DC468C" w:rsidP="00C57C91">
            <w:pPr>
              <w:rPr>
                <w:rFonts w:ascii="Cambria" w:hAnsi="Cambria"/>
                <w:bCs/>
                <w:sz w:val="21"/>
                <w:szCs w:val="21"/>
              </w:rPr>
            </w:pPr>
            <w:r w:rsidRPr="006823F6">
              <w:rPr>
                <w:rFonts w:ascii="Cambria" w:hAnsi="Cambria"/>
                <w:bCs/>
                <w:sz w:val="21"/>
                <w:szCs w:val="21"/>
              </w:rPr>
              <w:t>Carry/lift 21-50 lbs</w:t>
            </w:r>
          </w:p>
        </w:tc>
        <w:tc>
          <w:tcPr>
            <w:tcW w:w="630" w:type="dxa"/>
          </w:tcPr>
          <w:p w14:paraId="7FA00213" w14:textId="77777777" w:rsidR="00DC468C" w:rsidRPr="006823F6" w:rsidRDefault="00DC468C" w:rsidP="00C57C91">
            <w:pPr>
              <w:rPr>
                <w:rFonts w:ascii="Cambria" w:hAnsi="Cambria"/>
                <w:bCs/>
                <w:sz w:val="21"/>
                <w:szCs w:val="21"/>
              </w:rPr>
            </w:pPr>
            <w:r w:rsidRPr="006823F6">
              <w:rPr>
                <w:rFonts w:ascii="Cambria" w:hAnsi="Cambria"/>
                <w:bCs/>
                <w:sz w:val="21"/>
                <w:szCs w:val="21"/>
              </w:rPr>
              <w:t>N</w:t>
            </w:r>
          </w:p>
        </w:tc>
      </w:tr>
      <w:tr w:rsidR="00DC468C" w:rsidRPr="006823F6" w14:paraId="55C92CE9" w14:textId="77777777" w:rsidTr="00C57C91">
        <w:tc>
          <w:tcPr>
            <w:tcW w:w="2770" w:type="dxa"/>
          </w:tcPr>
          <w:p w14:paraId="207A29A8" w14:textId="77777777" w:rsidR="00DC468C" w:rsidRPr="006823F6" w:rsidRDefault="00DC468C" w:rsidP="00C57C91">
            <w:pPr>
              <w:rPr>
                <w:rFonts w:ascii="Cambria" w:hAnsi="Cambria"/>
                <w:bCs/>
                <w:sz w:val="21"/>
                <w:szCs w:val="21"/>
              </w:rPr>
            </w:pPr>
            <w:r w:rsidRPr="006823F6">
              <w:rPr>
                <w:rFonts w:ascii="Cambria" w:hAnsi="Cambria"/>
                <w:bCs/>
                <w:sz w:val="21"/>
                <w:szCs w:val="21"/>
              </w:rPr>
              <w:t>Reach Outward:</w:t>
            </w:r>
          </w:p>
        </w:tc>
        <w:tc>
          <w:tcPr>
            <w:tcW w:w="540" w:type="dxa"/>
          </w:tcPr>
          <w:p w14:paraId="099CE535" w14:textId="77777777" w:rsidR="00DC468C" w:rsidRPr="006823F6" w:rsidRDefault="00DC468C" w:rsidP="00C57C91">
            <w:pPr>
              <w:rPr>
                <w:rFonts w:ascii="Cambria" w:hAnsi="Cambria"/>
                <w:bCs/>
                <w:sz w:val="21"/>
                <w:szCs w:val="21"/>
              </w:rPr>
            </w:pPr>
            <w:r w:rsidRPr="006823F6">
              <w:rPr>
                <w:rFonts w:ascii="Cambria" w:hAnsi="Cambria"/>
                <w:bCs/>
                <w:sz w:val="21"/>
                <w:szCs w:val="21"/>
              </w:rPr>
              <w:t>C</w:t>
            </w:r>
          </w:p>
        </w:tc>
        <w:tc>
          <w:tcPr>
            <w:tcW w:w="2520" w:type="dxa"/>
          </w:tcPr>
          <w:p w14:paraId="6311C731" w14:textId="77777777" w:rsidR="00DC468C" w:rsidRPr="006823F6" w:rsidRDefault="00DC468C" w:rsidP="00C57C91">
            <w:pPr>
              <w:rPr>
                <w:rFonts w:ascii="Cambria" w:hAnsi="Cambria"/>
                <w:bCs/>
                <w:sz w:val="21"/>
                <w:szCs w:val="21"/>
              </w:rPr>
            </w:pPr>
            <w:r w:rsidRPr="006823F6">
              <w:rPr>
                <w:rFonts w:ascii="Cambria" w:hAnsi="Cambria"/>
                <w:bCs/>
                <w:sz w:val="21"/>
                <w:szCs w:val="21"/>
              </w:rPr>
              <w:t>Carry/lift 51 - 100 lbs</w:t>
            </w:r>
          </w:p>
        </w:tc>
        <w:tc>
          <w:tcPr>
            <w:tcW w:w="630" w:type="dxa"/>
          </w:tcPr>
          <w:p w14:paraId="3C1391B2" w14:textId="77777777" w:rsidR="00DC468C" w:rsidRPr="006823F6" w:rsidRDefault="00DC468C" w:rsidP="00C57C91">
            <w:pPr>
              <w:rPr>
                <w:rFonts w:ascii="Cambria" w:hAnsi="Cambria"/>
                <w:bCs/>
                <w:sz w:val="21"/>
                <w:szCs w:val="21"/>
              </w:rPr>
            </w:pPr>
            <w:r w:rsidRPr="006823F6">
              <w:rPr>
                <w:rFonts w:ascii="Cambria" w:hAnsi="Cambria"/>
                <w:bCs/>
                <w:sz w:val="21"/>
                <w:szCs w:val="21"/>
              </w:rPr>
              <w:t>N</w:t>
            </w:r>
          </w:p>
        </w:tc>
      </w:tr>
      <w:tr w:rsidR="00DC468C" w:rsidRPr="006823F6" w14:paraId="69FA5FA9" w14:textId="77777777" w:rsidTr="00C57C91">
        <w:tc>
          <w:tcPr>
            <w:tcW w:w="2770" w:type="dxa"/>
          </w:tcPr>
          <w:p w14:paraId="21CCB8EB" w14:textId="77777777" w:rsidR="00DC468C" w:rsidRPr="006823F6" w:rsidRDefault="00DC468C" w:rsidP="00C57C91">
            <w:pPr>
              <w:rPr>
                <w:rFonts w:ascii="Cambria" w:hAnsi="Cambria"/>
                <w:bCs/>
                <w:sz w:val="21"/>
                <w:szCs w:val="21"/>
              </w:rPr>
            </w:pPr>
            <w:r w:rsidRPr="006823F6">
              <w:rPr>
                <w:rFonts w:ascii="Cambria" w:hAnsi="Cambria"/>
                <w:bCs/>
                <w:sz w:val="21"/>
                <w:szCs w:val="21"/>
              </w:rPr>
              <w:t>Reach Above Shoulder:</w:t>
            </w:r>
          </w:p>
        </w:tc>
        <w:tc>
          <w:tcPr>
            <w:tcW w:w="540" w:type="dxa"/>
          </w:tcPr>
          <w:p w14:paraId="45DED3C8" w14:textId="77777777" w:rsidR="00DC468C" w:rsidRPr="006823F6" w:rsidRDefault="00DC468C" w:rsidP="00C57C91">
            <w:pPr>
              <w:rPr>
                <w:rFonts w:ascii="Cambria" w:hAnsi="Cambria"/>
                <w:bCs/>
                <w:sz w:val="21"/>
                <w:szCs w:val="21"/>
              </w:rPr>
            </w:pPr>
            <w:r w:rsidRPr="006823F6">
              <w:rPr>
                <w:rFonts w:ascii="Cambria" w:hAnsi="Cambria"/>
                <w:bCs/>
                <w:sz w:val="21"/>
                <w:szCs w:val="21"/>
              </w:rPr>
              <w:t>O</w:t>
            </w:r>
          </w:p>
        </w:tc>
        <w:tc>
          <w:tcPr>
            <w:tcW w:w="2520" w:type="dxa"/>
          </w:tcPr>
          <w:p w14:paraId="106F7348" w14:textId="77777777" w:rsidR="00DC468C" w:rsidRPr="006823F6" w:rsidRDefault="00DC468C" w:rsidP="00C57C91">
            <w:pPr>
              <w:rPr>
                <w:rFonts w:ascii="Cambria" w:hAnsi="Cambria"/>
                <w:bCs/>
                <w:sz w:val="21"/>
                <w:szCs w:val="21"/>
              </w:rPr>
            </w:pPr>
            <w:r w:rsidRPr="006823F6">
              <w:rPr>
                <w:rFonts w:ascii="Cambria" w:hAnsi="Cambria"/>
                <w:bCs/>
                <w:sz w:val="21"/>
                <w:szCs w:val="21"/>
              </w:rPr>
              <w:t>Carry/lift 100+ lbs</w:t>
            </w:r>
          </w:p>
        </w:tc>
        <w:tc>
          <w:tcPr>
            <w:tcW w:w="630" w:type="dxa"/>
          </w:tcPr>
          <w:p w14:paraId="1EA6398C" w14:textId="77777777" w:rsidR="00DC468C" w:rsidRPr="006823F6" w:rsidRDefault="00DC468C" w:rsidP="00C57C91">
            <w:pPr>
              <w:rPr>
                <w:rFonts w:ascii="Cambria" w:hAnsi="Cambria"/>
                <w:bCs/>
                <w:sz w:val="21"/>
                <w:szCs w:val="21"/>
              </w:rPr>
            </w:pPr>
            <w:r w:rsidRPr="006823F6">
              <w:rPr>
                <w:rFonts w:ascii="Cambria" w:hAnsi="Cambria"/>
                <w:bCs/>
                <w:sz w:val="21"/>
                <w:szCs w:val="21"/>
              </w:rPr>
              <w:t>N</w:t>
            </w:r>
          </w:p>
        </w:tc>
      </w:tr>
      <w:tr w:rsidR="00DC468C" w:rsidRPr="006823F6" w14:paraId="59FE4534" w14:textId="77777777" w:rsidTr="00C57C91">
        <w:tc>
          <w:tcPr>
            <w:tcW w:w="2770" w:type="dxa"/>
          </w:tcPr>
          <w:p w14:paraId="4534D240" w14:textId="77777777" w:rsidR="00DC468C" w:rsidRPr="006823F6" w:rsidRDefault="00DC468C" w:rsidP="00C57C91">
            <w:pPr>
              <w:rPr>
                <w:rFonts w:ascii="Cambria" w:hAnsi="Cambria"/>
                <w:bCs/>
                <w:sz w:val="21"/>
                <w:szCs w:val="21"/>
              </w:rPr>
            </w:pPr>
            <w:r w:rsidRPr="006823F6">
              <w:rPr>
                <w:rFonts w:ascii="Cambria" w:hAnsi="Cambria"/>
                <w:bCs/>
                <w:sz w:val="21"/>
                <w:szCs w:val="21"/>
              </w:rPr>
              <w:t>Climb (stairs/ladders):</w:t>
            </w:r>
          </w:p>
        </w:tc>
        <w:tc>
          <w:tcPr>
            <w:tcW w:w="540" w:type="dxa"/>
          </w:tcPr>
          <w:p w14:paraId="1672C4C2" w14:textId="77777777" w:rsidR="00DC468C" w:rsidRPr="006823F6" w:rsidRDefault="00DC468C" w:rsidP="00C57C91">
            <w:pPr>
              <w:rPr>
                <w:rFonts w:ascii="Cambria" w:hAnsi="Cambria"/>
                <w:bCs/>
                <w:sz w:val="21"/>
                <w:szCs w:val="21"/>
              </w:rPr>
            </w:pPr>
            <w:r w:rsidRPr="006823F6">
              <w:rPr>
                <w:rFonts w:ascii="Cambria" w:hAnsi="Cambria"/>
                <w:bCs/>
                <w:sz w:val="21"/>
                <w:szCs w:val="21"/>
              </w:rPr>
              <w:t>O</w:t>
            </w:r>
          </w:p>
        </w:tc>
        <w:tc>
          <w:tcPr>
            <w:tcW w:w="2520" w:type="dxa"/>
          </w:tcPr>
          <w:p w14:paraId="4BF30258" w14:textId="77777777" w:rsidR="00DC468C" w:rsidRPr="006823F6" w:rsidRDefault="00DC468C" w:rsidP="00C57C91">
            <w:pPr>
              <w:rPr>
                <w:rFonts w:ascii="Cambria" w:hAnsi="Cambria"/>
                <w:bCs/>
                <w:sz w:val="21"/>
                <w:szCs w:val="21"/>
              </w:rPr>
            </w:pPr>
            <w:r w:rsidRPr="006823F6">
              <w:rPr>
                <w:rFonts w:ascii="Cambria" w:hAnsi="Cambria"/>
                <w:bCs/>
                <w:sz w:val="21"/>
                <w:szCs w:val="21"/>
              </w:rPr>
              <w:t>Push/Pull 0-12 lbs</w:t>
            </w:r>
          </w:p>
        </w:tc>
        <w:tc>
          <w:tcPr>
            <w:tcW w:w="630" w:type="dxa"/>
          </w:tcPr>
          <w:p w14:paraId="44ADC8D4" w14:textId="77777777" w:rsidR="00DC468C" w:rsidRPr="006823F6" w:rsidRDefault="00DC468C" w:rsidP="00C57C91">
            <w:pPr>
              <w:rPr>
                <w:rFonts w:ascii="Cambria" w:hAnsi="Cambria"/>
                <w:bCs/>
                <w:sz w:val="21"/>
                <w:szCs w:val="21"/>
              </w:rPr>
            </w:pPr>
            <w:r w:rsidRPr="006823F6">
              <w:rPr>
                <w:rFonts w:ascii="Cambria" w:hAnsi="Cambria"/>
                <w:bCs/>
                <w:sz w:val="21"/>
                <w:szCs w:val="21"/>
              </w:rPr>
              <w:t>O</w:t>
            </w:r>
          </w:p>
        </w:tc>
      </w:tr>
      <w:tr w:rsidR="00DC468C" w:rsidRPr="006823F6" w14:paraId="74DCA1CE" w14:textId="77777777" w:rsidTr="00C57C91">
        <w:tc>
          <w:tcPr>
            <w:tcW w:w="2770" w:type="dxa"/>
          </w:tcPr>
          <w:p w14:paraId="0AB1D414" w14:textId="77777777" w:rsidR="00DC468C" w:rsidRPr="006823F6" w:rsidRDefault="00DC468C" w:rsidP="00C57C91">
            <w:pPr>
              <w:rPr>
                <w:rFonts w:ascii="Cambria" w:hAnsi="Cambria"/>
                <w:bCs/>
                <w:sz w:val="21"/>
                <w:szCs w:val="21"/>
              </w:rPr>
            </w:pPr>
            <w:r w:rsidRPr="006823F6">
              <w:rPr>
                <w:rFonts w:ascii="Cambria" w:hAnsi="Cambria"/>
                <w:bCs/>
                <w:sz w:val="21"/>
                <w:szCs w:val="21"/>
              </w:rPr>
              <w:t>Crawl:</w:t>
            </w:r>
          </w:p>
        </w:tc>
        <w:tc>
          <w:tcPr>
            <w:tcW w:w="540" w:type="dxa"/>
          </w:tcPr>
          <w:p w14:paraId="6321C43A" w14:textId="77777777" w:rsidR="00DC468C" w:rsidRPr="006823F6" w:rsidRDefault="00DC468C" w:rsidP="00C57C91">
            <w:pPr>
              <w:rPr>
                <w:rFonts w:ascii="Cambria" w:hAnsi="Cambria"/>
                <w:bCs/>
                <w:sz w:val="21"/>
                <w:szCs w:val="21"/>
              </w:rPr>
            </w:pPr>
            <w:r w:rsidRPr="006823F6">
              <w:rPr>
                <w:rFonts w:ascii="Cambria" w:hAnsi="Cambria"/>
                <w:bCs/>
                <w:sz w:val="21"/>
                <w:szCs w:val="21"/>
              </w:rPr>
              <w:t>N</w:t>
            </w:r>
          </w:p>
        </w:tc>
        <w:tc>
          <w:tcPr>
            <w:tcW w:w="2520" w:type="dxa"/>
          </w:tcPr>
          <w:p w14:paraId="2171D16B" w14:textId="77777777" w:rsidR="00DC468C" w:rsidRPr="006823F6" w:rsidRDefault="00DC468C" w:rsidP="00C57C91">
            <w:pPr>
              <w:rPr>
                <w:rFonts w:ascii="Cambria" w:hAnsi="Cambria"/>
                <w:bCs/>
                <w:sz w:val="21"/>
                <w:szCs w:val="21"/>
              </w:rPr>
            </w:pPr>
            <w:r w:rsidRPr="006823F6">
              <w:rPr>
                <w:rFonts w:ascii="Cambria" w:hAnsi="Cambria"/>
                <w:bCs/>
                <w:sz w:val="21"/>
                <w:szCs w:val="21"/>
              </w:rPr>
              <w:t>Push/Pull 13-25 lbs</w:t>
            </w:r>
          </w:p>
        </w:tc>
        <w:tc>
          <w:tcPr>
            <w:tcW w:w="630" w:type="dxa"/>
          </w:tcPr>
          <w:p w14:paraId="267BC260" w14:textId="77777777" w:rsidR="00DC468C" w:rsidRPr="006823F6" w:rsidRDefault="00DC468C" w:rsidP="00C57C91">
            <w:pPr>
              <w:rPr>
                <w:rFonts w:ascii="Cambria" w:hAnsi="Cambria"/>
                <w:bCs/>
                <w:sz w:val="21"/>
                <w:szCs w:val="21"/>
              </w:rPr>
            </w:pPr>
            <w:r w:rsidRPr="006823F6">
              <w:rPr>
                <w:rFonts w:ascii="Cambria" w:hAnsi="Cambria"/>
                <w:bCs/>
                <w:sz w:val="21"/>
                <w:szCs w:val="21"/>
              </w:rPr>
              <w:t>N</w:t>
            </w:r>
          </w:p>
        </w:tc>
      </w:tr>
      <w:tr w:rsidR="00DC468C" w:rsidRPr="006823F6" w14:paraId="671AE5BA" w14:textId="77777777" w:rsidTr="00C57C91">
        <w:tc>
          <w:tcPr>
            <w:tcW w:w="2770" w:type="dxa"/>
          </w:tcPr>
          <w:p w14:paraId="4F38603C" w14:textId="77777777" w:rsidR="00DC468C" w:rsidRPr="006823F6" w:rsidRDefault="00DC468C" w:rsidP="00C57C91">
            <w:pPr>
              <w:rPr>
                <w:rFonts w:ascii="Cambria" w:hAnsi="Cambria"/>
                <w:bCs/>
                <w:sz w:val="21"/>
                <w:szCs w:val="21"/>
              </w:rPr>
            </w:pPr>
            <w:r w:rsidRPr="006823F6">
              <w:rPr>
                <w:rFonts w:ascii="Cambria" w:hAnsi="Cambria"/>
                <w:bCs/>
                <w:sz w:val="21"/>
                <w:szCs w:val="21"/>
              </w:rPr>
              <w:t>Stoop, kneel, or crouch:</w:t>
            </w:r>
          </w:p>
        </w:tc>
        <w:tc>
          <w:tcPr>
            <w:tcW w:w="540" w:type="dxa"/>
          </w:tcPr>
          <w:p w14:paraId="40D0B623" w14:textId="77777777" w:rsidR="00DC468C" w:rsidRPr="006823F6" w:rsidRDefault="00DC468C" w:rsidP="00C57C91">
            <w:pPr>
              <w:rPr>
                <w:rFonts w:ascii="Cambria" w:hAnsi="Cambria"/>
                <w:bCs/>
                <w:sz w:val="21"/>
                <w:szCs w:val="21"/>
              </w:rPr>
            </w:pPr>
            <w:r w:rsidRPr="006823F6">
              <w:rPr>
                <w:rFonts w:ascii="Cambria" w:hAnsi="Cambria"/>
                <w:bCs/>
                <w:sz w:val="21"/>
                <w:szCs w:val="21"/>
              </w:rPr>
              <w:t>O</w:t>
            </w:r>
          </w:p>
        </w:tc>
        <w:tc>
          <w:tcPr>
            <w:tcW w:w="2520" w:type="dxa"/>
          </w:tcPr>
          <w:p w14:paraId="21E83C7A" w14:textId="77777777" w:rsidR="00DC468C" w:rsidRPr="006823F6" w:rsidRDefault="00DC468C" w:rsidP="00C57C91">
            <w:pPr>
              <w:rPr>
                <w:rFonts w:ascii="Cambria" w:hAnsi="Cambria"/>
                <w:bCs/>
                <w:sz w:val="21"/>
                <w:szCs w:val="21"/>
              </w:rPr>
            </w:pPr>
            <w:r w:rsidRPr="006823F6">
              <w:rPr>
                <w:rFonts w:ascii="Cambria" w:hAnsi="Cambria"/>
                <w:bCs/>
                <w:sz w:val="21"/>
                <w:szCs w:val="21"/>
              </w:rPr>
              <w:t>Push/Pull 26-40lbs</w:t>
            </w:r>
          </w:p>
        </w:tc>
        <w:tc>
          <w:tcPr>
            <w:tcW w:w="630" w:type="dxa"/>
          </w:tcPr>
          <w:p w14:paraId="6564CD0A" w14:textId="77777777" w:rsidR="00DC468C" w:rsidRPr="006823F6" w:rsidRDefault="00DC468C" w:rsidP="00C57C91">
            <w:pPr>
              <w:rPr>
                <w:rFonts w:ascii="Cambria" w:hAnsi="Cambria"/>
                <w:bCs/>
                <w:sz w:val="21"/>
                <w:szCs w:val="21"/>
              </w:rPr>
            </w:pPr>
            <w:r w:rsidRPr="006823F6">
              <w:rPr>
                <w:rFonts w:ascii="Cambria" w:hAnsi="Cambria"/>
                <w:bCs/>
                <w:sz w:val="21"/>
                <w:szCs w:val="21"/>
              </w:rPr>
              <w:t>N</w:t>
            </w:r>
          </w:p>
        </w:tc>
      </w:tr>
      <w:tr w:rsidR="00DC468C" w:rsidRPr="006823F6" w14:paraId="79A8D5FA" w14:textId="77777777" w:rsidTr="00C57C91">
        <w:tc>
          <w:tcPr>
            <w:tcW w:w="2770" w:type="dxa"/>
          </w:tcPr>
          <w:p w14:paraId="0DEBFC65" w14:textId="77777777" w:rsidR="00DC468C" w:rsidRPr="006823F6" w:rsidRDefault="00DC468C" w:rsidP="00C57C91">
            <w:pPr>
              <w:rPr>
                <w:rFonts w:ascii="Cambria" w:hAnsi="Cambria"/>
                <w:bCs/>
                <w:sz w:val="21"/>
                <w:szCs w:val="21"/>
              </w:rPr>
            </w:pPr>
            <w:r w:rsidRPr="006823F6">
              <w:rPr>
                <w:rFonts w:ascii="Cambria" w:hAnsi="Cambria"/>
                <w:bCs/>
                <w:sz w:val="21"/>
                <w:szCs w:val="21"/>
              </w:rPr>
              <w:t>Bend:</w:t>
            </w:r>
          </w:p>
        </w:tc>
        <w:tc>
          <w:tcPr>
            <w:tcW w:w="540" w:type="dxa"/>
          </w:tcPr>
          <w:p w14:paraId="313E70C8" w14:textId="77777777" w:rsidR="00DC468C" w:rsidRPr="006823F6" w:rsidRDefault="00DC468C" w:rsidP="00C57C91">
            <w:pPr>
              <w:rPr>
                <w:rFonts w:ascii="Cambria" w:hAnsi="Cambria"/>
                <w:bCs/>
                <w:sz w:val="21"/>
                <w:szCs w:val="21"/>
              </w:rPr>
            </w:pPr>
            <w:r w:rsidRPr="006823F6">
              <w:rPr>
                <w:rFonts w:ascii="Cambria" w:hAnsi="Cambria"/>
                <w:bCs/>
                <w:sz w:val="21"/>
                <w:szCs w:val="21"/>
              </w:rPr>
              <w:t>F</w:t>
            </w:r>
          </w:p>
        </w:tc>
        <w:tc>
          <w:tcPr>
            <w:tcW w:w="2520" w:type="dxa"/>
          </w:tcPr>
          <w:p w14:paraId="43796413" w14:textId="77777777" w:rsidR="00DC468C" w:rsidRPr="006823F6" w:rsidRDefault="00DC468C" w:rsidP="00C57C91">
            <w:pPr>
              <w:rPr>
                <w:rFonts w:ascii="Cambria" w:hAnsi="Cambria"/>
                <w:bCs/>
                <w:sz w:val="21"/>
                <w:szCs w:val="21"/>
              </w:rPr>
            </w:pPr>
            <w:r w:rsidRPr="006823F6">
              <w:rPr>
                <w:rFonts w:ascii="Cambria" w:hAnsi="Cambria"/>
                <w:bCs/>
                <w:sz w:val="21"/>
                <w:szCs w:val="21"/>
              </w:rPr>
              <w:t>Push/Pull 41-100 lbs</w:t>
            </w:r>
          </w:p>
        </w:tc>
        <w:tc>
          <w:tcPr>
            <w:tcW w:w="630" w:type="dxa"/>
          </w:tcPr>
          <w:p w14:paraId="23010851" w14:textId="77777777" w:rsidR="00DC468C" w:rsidRPr="006823F6" w:rsidRDefault="00DC468C" w:rsidP="00C57C91">
            <w:pPr>
              <w:rPr>
                <w:rFonts w:ascii="Cambria" w:hAnsi="Cambria"/>
                <w:bCs/>
                <w:sz w:val="21"/>
                <w:szCs w:val="21"/>
              </w:rPr>
            </w:pPr>
            <w:r w:rsidRPr="006823F6">
              <w:rPr>
                <w:rFonts w:ascii="Cambria" w:hAnsi="Cambria"/>
                <w:bCs/>
                <w:sz w:val="21"/>
                <w:szCs w:val="21"/>
              </w:rPr>
              <w:t>N</w:t>
            </w:r>
          </w:p>
        </w:tc>
      </w:tr>
      <w:tr w:rsidR="00DC468C" w:rsidRPr="006823F6" w14:paraId="74697472" w14:textId="77777777" w:rsidTr="00C57C91">
        <w:tc>
          <w:tcPr>
            <w:tcW w:w="2770" w:type="dxa"/>
          </w:tcPr>
          <w:p w14:paraId="5D25CDC2" w14:textId="77777777" w:rsidR="00DC468C" w:rsidRPr="006823F6" w:rsidRDefault="00DC468C" w:rsidP="00C57C91">
            <w:pPr>
              <w:rPr>
                <w:rFonts w:ascii="Cambria" w:hAnsi="Cambria"/>
                <w:bCs/>
                <w:sz w:val="21"/>
                <w:szCs w:val="21"/>
              </w:rPr>
            </w:pPr>
            <w:r w:rsidRPr="006823F6">
              <w:rPr>
                <w:rFonts w:ascii="Cambria" w:hAnsi="Cambria"/>
                <w:bCs/>
                <w:sz w:val="21"/>
                <w:szCs w:val="21"/>
              </w:rPr>
              <w:t>Talk:</w:t>
            </w:r>
          </w:p>
        </w:tc>
        <w:tc>
          <w:tcPr>
            <w:tcW w:w="540" w:type="dxa"/>
          </w:tcPr>
          <w:p w14:paraId="0E5361B9" w14:textId="77777777" w:rsidR="00DC468C" w:rsidRPr="006823F6" w:rsidRDefault="00DC468C" w:rsidP="00C57C91">
            <w:pPr>
              <w:rPr>
                <w:rFonts w:ascii="Cambria" w:hAnsi="Cambria"/>
                <w:bCs/>
                <w:sz w:val="21"/>
                <w:szCs w:val="21"/>
              </w:rPr>
            </w:pPr>
            <w:r w:rsidRPr="006823F6">
              <w:rPr>
                <w:rFonts w:ascii="Cambria" w:hAnsi="Cambria"/>
                <w:bCs/>
                <w:sz w:val="21"/>
                <w:szCs w:val="21"/>
              </w:rPr>
              <w:t>C</w:t>
            </w:r>
          </w:p>
        </w:tc>
        <w:tc>
          <w:tcPr>
            <w:tcW w:w="2520" w:type="dxa"/>
          </w:tcPr>
          <w:p w14:paraId="2FD8AC4E" w14:textId="77777777" w:rsidR="00DC468C" w:rsidRPr="006823F6" w:rsidRDefault="00DC468C" w:rsidP="00C57C91">
            <w:pPr>
              <w:rPr>
                <w:rFonts w:ascii="Cambria" w:hAnsi="Cambria"/>
                <w:bCs/>
                <w:sz w:val="21"/>
                <w:szCs w:val="21"/>
              </w:rPr>
            </w:pPr>
          </w:p>
        </w:tc>
        <w:tc>
          <w:tcPr>
            <w:tcW w:w="630" w:type="dxa"/>
          </w:tcPr>
          <w:p w14:paraId="26570BB9" w14:textId="77777777" w:rsidR="00DC468C" w:rsidRPr="006823F6" w:rsidRDefault="00DC468C" w:rsidP="00C57C91">
            <w:pPr>
              <w:rPr>
                <w:rFonts w:ascii="Cambria" w:hAnsi="Cambria"/>
                <w:bCs/>
                <w:sz w:val="21"/>
                <w:szCs w:val="21"/>
              </w:rPr>
            </w:pPr>
          </w:p>
        </w:tc>
      </w:tr>
    </w:tbl>
    <w:p w14:paraId="53BE1220" w14:textId="77777777" w:rsidR="00DC468C" w:rsidRPr="006823F6" w:rsidRDefault="00DC468C" w:rsidP="00DC468C">
      <w:pPr>
        <w:spacing w:after="0" w:line="240" w:lineRule="auto"/>
        <w:rPr>
          <w:rFonts w:ascii="Cambria" w:hAnsi="Cambria" w:cs="Calibri"/>
          <w:sz w:val="21"/>
          <w:szCs w:val="21"/>
          <w:u w:val="single"/>
        </w:rPr>
      </w:pPr>
    </w:p>
    <w:p w14:paraId="1EA312A4" w14:textId="77777777" w:rsidR="00DC468C" w:rsidRPr="006823F6" w:rsidRDefault="00DC468C" w:rsidP="00DC468C">
      <w:pPr>
        <w:spacing w:after="0" w:line="240" w:lineRule="auto"/>
        <w:rPr>
          <w:rFonts w:ascii="Cambria" w:hAnsi="Cambria"/>
          <w:bCs/>
          <w:sz w:val="21"/>
          <w:szCs w:val="21"/>
        </w:rPr>
      </w:pPr>
      <w:r w:rsidRPr="006823F6">
        <w:rPr>
          <w:rFonts w:ascii="Cambria" w:hAnsi="Cambria"/>
          <w:b/>
          <w:sz w:val="21"/>
          <w:szCs w:val="21"/>
        </w:rPr>
        <w:t>N (Not Applicable)</w:t>
      </w:r>
      <w:r w:rsidRPr="006823F6">
        <w:rPr>
          <w:rFonts w:ascii="Cambria" w:hAnsi="Cambria"/>
          <w:bCs/>
          <w:sz w:val="21"/>
          <w:szCs w:val="21"/>
        </w:rPr>
        <w:t xml:space="preserve"> Activity is not applicable to this occupation.</w:t>
      </w:r>
    </w:p>
    <w:p w14:paraId="710EE056" w14:textId="77777777" w:rsidR="00DC468C" w:rsidRPr="006823F6" w:rsidRDefault="00DC468C" w:rsidP="00DC468C">
      <w:pPr>
        <w:spacing w:after="0" w:line="240" w:lineRule="auto"/>
        <w:rPr>
          <w:rFonts w:ascii="Cambria" w:hAnsi="Cambria"/>
          <w:bCs/>
          <w:sz w:val="21"/>
          <w:szCs w:val="21"/>
        </w:rPr>
      </w:pPr>
      <w:r w:rsidRPr="006823F6">
        <w:rPr>
          <w:rFonts w:ascii="Cambria" w:hAnsi="Cambria"/>
          <w:b/>
          <w:sz w:val="21"/>
          <w:szCs w:val="21"/>
        </w:rPr>
        <w:t>O (Occasionally)</w:t>
      </w:r>
      <w:r w:rsidRPr="006823F6">
        <w:rPr>
          <w:rFonts w:ascii="Cambria" w:hAnsi="Cambria"/>
          <w:bCs/>
          <w:sz w:val="21"/>
          <w:szCs w:val="21"/>
        </w:rPr>
        <w:t xml:space="preserve"> occupation requires this activity up to 33% of the time (0 – 2.5+ hrs/day)</w:t>
      </w:r>
    </w:p>
    <w:p w14:paraId="62C13D60" w14:textId="77777777" w:rsidR="00DC468C" w:rsidRPr="006823F6" w:rsidRDefault="00DC468C" w:rsidP="00DC468C">
      <w:pPr>
        <w:spacing w:after="0" w:line="240" w:lineRule="auto"/>
        <w:rPr>
          <w:rFonts w:ascii="Cambria" w:hAnsi="Cambria"/>
          <w:bCs/>
          <w:sz w:val="21"/>
          <w:szCs w:val="21"/>
        </w:rPr>
      </w:pPr>
      <w:r w:rsidRPr="006823F6">
        <w:rPr>
          <w:rFonts w:ascii="Cambria" w:hAnsi="Cambria"/>
          <w:b/>
          <w:sz w:val="21"/>
          <w:szCs w:val="21"/>
        </w:rPr>
        <w:t>F (Frequently)</w:t>
      </w:r>
      <w:r w:rsidRPr="006823F6">
        <w:rPr>
          <w:rFonts w:ascii="Cambria" w:hAnsi="Cambria"/>
          <w:bCs/>
          <w:sz w:val="21"/>
          <w:szCs w:val="21"/>
        </w:rPr>
        <w:t xml:space="preserve"> occupation requires this activity from 33% - 66% of the time (2.5 – 5.5+ hrs/day)</w:t>
      </w:r>
    </w:p>
    <w:p w14:paraId="2A5C68B6" w14:textId="77777777" w:rsidR="00DC468C" w:rsidRPr="006823F6" w:rsidRDefault="00DC468C" w:rsidP="00DC468C">
      <w:pPr>
        <w:spacing w:after="0" w:line="240" w:lineRule="auto"/>
        <w:rPr>
          <w:rFonts w:ascii="Cambria" w:hAnsi="Cambria"/>
          <w:bCs/>
          <w:sz w:val="21"/>
          <w:szCs w:val="21"/>
        </w:rPr>
      </w:pPr>
      <w:r w:rsidRPr="006823F6">
        <w:rPr>
          <w:rFonts w:ascii="Cambria" w:hAnsi="Cambria"/>
          <w:b/>
          <w:sz w:val="21"/>
          <w:szCs w:val="21"/>
        </w:rPr>
        <w:t>C (Constantly)</w:t>
      </w:r>
      <w:r w:rsidRPr="006823F6">
        <w:rPr>
          <w:rFonts w:ascii="Cambria" w:hAnsi="Cambria"/>
          <w:bCs/>
          <w:sz w:val="21"/>
          <w:szCs w:val="21"/>
        </w:rPr>
        <w:t xml:space="preserve"> occupation requires t his activity more than 66% of the time (5.5+ hrs/day)</w:t>
      </w:r>
    </w:p>
    <w:p w14:paraId="306AB8A8" w14:textId="77777777" w:rsidR="00DC468C" w:rsidRPr="00BD0B3E" w:rsidRDefault="00DC468C" w:rsidP="00DC468C">
      <w:pPr>
        <w:spacing w:after="0" w:line="240" w:lineRule="auto"/>
        <w:rPr>
          <w:rFonts w:ascii="Cambria" w:hAnsi="Cambria" w:cs="Calibri"/>
          <w:sz w:val="22"/>
          <w:szCs w:val="22"/>
          <w:u w:val="single"/>
        </w:rPr>
      </w:pPr>
    </w:p>
    <w:tbl>
      <w:tblPr>
        <w:tblStyle w:val="TableGrid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9350"/>
      </w:tblGrid>
      <w:tr w:rsidR="00DC468C" w:rsidRPr="00BD0B3E" w14:paraId="419243D3" w14:textId="77777777" w:rsidTr="00C57C91">
        <w:tc>
          <w:tcPr>
            <w:tcW w:w="9350" w:type="dxa"/>
            <w:shd w:val="clear" w:color="auto" w:fill="D9D9D9" w:themeFill="background1" w:themeFillShade="D9"/>
          </w:tcPr>
          <w:p w14:paraId="2D9B8035" w14:textId="3C9DF82F" w:rsidR="00DC468C" w:rsidRPr="00BD0B3E" w:rsidRDefault="00DC468C" w:rsidP="00C57C91">
            <w:pPr>
              <w:rPr>
                <w:rFonts w:ascii="Cambria" w:hAnsi="Cambria" w:cs="Calibri"/>
                <w:b/>
                <w:bCs/>
                <w:sz w:val="22"/>
                <w:szCs w:val="22"/>
              </w:rPr>
            </w:pPr>
            <w:r w:rsidRPr="00BD0B3E">
              <w:rPr>
                <w:rFonts w:ascii="Cambria" w:hAnsi="Cambria" w:cs="Calibri"/>
                <w:b/>
                <w:bCs/>
                <w:sz w:val="22"/>
                <w:szCs w:val="22"/>
              </w:rPr>
              <w:t>Work Environment</w:t>
            </w:r>
          </w:p>
        </w:tc>
      </w:tr>
    </w:tbl>
    <w:p w14:paraId="253090E1" w14:textId="5E392670" w:rsidR="00DC468C" w:rsidRPr="006823F6" w:rsidRDefault="00DC468C" w:rsidP="00E8666A">
      <w:pPr>
        <w:spacing w:after="0"/>
        <w:rPr>
          <w:rFonts w:ascii="Cambria" w:hAnsi="Cambria"/>
          <w:bCs/>
          <w:sz w:val="21"/>
          <w:szCs w:val="21"/>
        </w:rPr>
      </w:pPr>
      <w:r w:rsidRPr="006823F6">
        <w:rPr>
          <w:rFonts w:ascii="Cambria" w:hAnsi="Cambria"/>
          <w:bCs/>
          <w:sz w:val="21"/>
          <w:szCs w:val="21"/>
        </w:rPr>
        <w:t xml:space="preserve">100% working indoors in a </w:t>
      </w:r>
      <w:r w:rsidR="00385E0C" w:rsidRPr="006823F6">
        <w:rPr>
          <w:rFonts w:ascii="Cambria" w:hAnsi="Cambria"/>
          <w:bCs/>
          <w:sz w:val="21"/>
          <w:szCs w:val="21"/>
        </w:rPr>
        <w:t xml:space="preserve">moderate </w:t>
      </w:r>
      <w:r w:rsidR="00D622F4" w:rsidRPr="006823F6">
        <w:rPr>
          <w:rFonts w:ascii="Cambria" w:hAnsi="Cambria"/>
          <w:bCs/>
          <w:sz w:val="21"/>
          <w:szCs w:val="21"/>
        </w:rPr>
        <w:t>noisy</w:t>
      </w:r>
      <w:r w:rsidRPr="006823F6">
        <w:rPr>
          <w:rFonts w:ascii="Cambria" w:hAnsi="Cambria"/>
          <w:bCs/>
          <w:sz w:val="21"/>
          <w:szCs w:val="21"/>
        </w:rPr>
        <w:t xml:space="preserve"> atmosphere and environmentally controlled conditions with expected long hours in front of a computer screen.  Sedentary physical activity performing non-</w:t>
      </w:r>
      <w:r w:rsidRPr="006823F6">
        <w:rPr>
          <w:rFonts w:ascii="Cambria" w:hAnsi="Cambria"/>
          <w:bCs/>
          <w:sz w:val="21"/>
          <w:szCs w:val="21"/>
        </w:rPr>
        <w:lastRenderedPageBreak/>
        <w:t>strenuous daily activities of an administrative nature.  Manual dexterity sufficient to reach/handle items and work with the fingers.  Overtime requirements as needed for special projects.</w:t>
      </w:r>
    </w:p>
    <w:p w14:paraId="1CD512D1" w14:textId="77777777" w:rsidR="00E8666A" w:rsidRPr="00BD0B3E" w:rsidRDefault="00E8666A" w:rsidP="00E8666A">
      <w:pPr>
        <w:spacing w:after="0"/>
        <w:rPr>
          <w:rFonts w:ascii="Cambria" w:hAnsi="Cambria"/>
          <w:bCs/>
          <w:sz w:val="22"/>
          <w:szCs w:val="22"/>
        </w:rPr>
      </w:pPr>
    </w:p>
    <w:tbl>
      <w:tblPr>
        <w:tblStyle w:val="TableGrid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9350"/>
      </w:tblGrid>
      <w:tr w:rsidR="00B83373" w:rsidRPr="00BD0B3E" w14:paraId="1CF5BCFA" w14:textId="77777777" w:rsidTr="00CF7825">
        <w:tc>
          <w:tcPr>
            <w:tcW w:w="9350" w:type="dxa"/>
            <w:shd w:val="clear" w:color="auto" w:fill="D9D9D9" w:themeFill="background1" w:themeFillShade="D9"/>
          </w:tcPr>
          <w:p w14:paraId="216AE591" w14:textId="77777777" w:rsidR="00B83373" w:rsidRPr="00BD0B3E" w:rsidRDefault="00B83373" w:rsidP="00CF7825">
            <w:pPr>
              <w:rPr>
                <w:rFonts w:ascii="Cambria" w:hAnsi="Cambria" w:cs="Calibri"/>
                <w:b/>
                <w:bCs/>
                <w:sz w:val="22"/>
                <w:szCs w:val="22"/>
              </w:rPr>
            </w:pPr>
            <w:r w:rsidRPr="00BD0B3E">
              <w:rPr>
                <w:rFonts w:ascii="Cambria" w:hAnsi="Cambria" w:cs="Calibri"/>
                <w:b/>
                <w:bCs/>
                <w:sz w:val="22"/>
                <w:szCs w:val="22"/>
              </w:rPr>
              <w:t>Benefits</w:t>
            </w:r>
          </w:p>
        </w:tc>
      </w:tr>
    </w:tbl>
    <w:p w14:paraId="1A5F795F" w14:textId="77777777" w:rsidR="00B83373" w:rsidRPr="006823F6" w:rsidRDefault="00B83373" w:rsidP="00B83373">
      <w:pPr>
        <w:numPr>
          <w:ilvl w:val="0"/>
          <w:numId w:val="11"/>
        </w:numPr>
        <w:spacing w:after="0" w:line="240" w:lineRule="auto"/>
        <w:rPr>
          <w:rFonts w:ascii="Cambria" w:hAnsi="Cambria"/>
          <w:bCs/>
          <w:sz w:val="21"/>
          <w:szCs w:val="21"/>
        </w:rPr>
      </w:pPr>
      <w:r w:rsidRPr="006823F6">
        <w:rPr>
          <w:rFonts w:ascii="Cambria" w:hAnsi="Cambria"/>
          <w:bCs/>
          <w:sz w:val="21"/>
          <w:szCs w:val="21"/>
        </w:rPr>
        <w:t>Paid Time Off: holidays, vacation, sick, personal, and service days (camp or mission trip sponsored by Eastview)</w:t>
      </w:r>
    </w:p>
    <w:p w14:paraId="5BBFEDFA" w14:textId="77777777" w:rsidR="00B83373" w:rsidRPr="006823F6" w:rsidRDefault="00B83373" w:rsidP="00B83373">
      <w:pPr>
        <w:numPr>
          <w:ilvl w:val="0"/>
          <w:numId w:val="11"/>
        </w:numPr>
        <w:spacing w:after="0" w:line="240" w:lineRule="auto"/>
        <w:rPr>
          <w:rFonts w:ascii="Cambria" w:hAnsi="Cambria"/>
          <w:bCs/>
          <w:sz w:val="21"/>
          <w:szCs w:val="21"/>
        </w:rPr>
      </w:pPr>
      <w:r w:rsidRPr="006823F6">
        <w:rPr>
          <w:rFonts w:ascii="Cambria" w:hAnsi="Cambria"/>
          <w:bCs/>
          <w:sz w:val="21"/>
          <w:szCs w:val="21"/>
        </w:rPr>
        <w:t>Discounts in Café 19 and Health Club</w:t>
      </w:r>
    </w:p>
    <w:p w14:paraId="6D19800F" w14:textId="77777777" w:rsidR="00B83373" w:rsidRPr="006823F6" w:rsidRDefault="00B83373" w:rsidP="00B83373">
      <w:pPr>
        <w:numPr>
          <w:ilvl w:val="0"/>
          <w:numId w:val="11"/>
        </w:numPr>
        <w:spacing w:after="0" w:line="240" w:lineRule="auto"/>
        <w:rPr>
          <w:rFonts w:ascii="Cambria" w:hAnsi="Cambria"/>
          <w:bCs/>
          <w:sz w:val="21"/>
          <w:szCs w:val="21"/>
        </w:rPr>
      </w:pPr>
      <w:r w:rsidRPr="006823F6">
        <w:rPr>
          <w:rFonts w:ascii="Cambria" w:hAnsi="Cambria"/>
          <w:bCs/>
          <w:sz w:val="21"/>
          <w:szCs w:val="21"/>
        </w:rPr>
        <w:t>403(b) Retirement Plan</w:t>
      </w:r>
    </w:p>
    <w:p w14:paraId="0652C367" w14:textId="77777777" w:rsidR="00B83373" w:rsidRPr="006823F6" w:rsidRDefault="00B83373" w:rsidP="00B83373">
      <w:pPr>
        <w:numPr>
          <w:ilvl w:val="0"/>
          <w:numId w:val="11"/>
        </w:numPr>
        <w:spacing w:after="0" w:line="240" w:lineRule="auto"/>
        <w:rPr>
          <w:rFonts w:ascii="Cambria" w:hAnsi="Cambria"/>
          <w:bCs/>
          <w:sz w:val="21"/>
          <w:szCs w:val="21"/>
        </w:rPr>
      </w:pPr>
      <w:r w:rsidRPr="006823F6">
        <w:rPr>
          <w:rFonts w:ascii="Cambria" w:hAnsi="Cambria"/>
          <w:bCs/>
          <w:sz w:val="21"/>
          <w:szCs w:val="21"/>
        </w:rPr>
        <w:t>Maternity and Paternity Leave</w:t>
      </w:r>
    </w:p>
    <w:p w14:paraId="301EF4F3" w14:textId="77777777" w:rsidR="00B83373" w:rsidRPr="006823F6" w:rsidRDefault="00B83373" w:rsidP="00B83373">
      <w:pPr>
        <w:numPr>
          <w:ilvl w:val="0"/>
          <w:numId w:val="11"/>
        </w:numPr>
        <w:spacing w:after="0" w:line="240" w:lineRule="auto"/>
        <w:rPr>
          <w:rFonts w:ascii="Cambria" w:hAnsi="Cambria"/>
          <w:bCs/>
          <w:sz w:val="21"/>
          <w:szCs w:val="21"/>
        </w:rPr>
      </w:pPr>
      <w:r w:rsidRPr="006823F6">
        <w:rPr>
          <w:rFonts w:ascii="Cambria" w:hAnsi="Cambria"/>
          <w:bCs/>
          <w:sz w:val="21"/>
          <w:szCs w:val="21"/>
        </w:rPr>
        <w:t>Staff Milestone Program</w:t>
      </w:r>
    </w:p>
    <w:p w14:paraId="2EA7E066" w14:textId="77777777" w:rsidR="00B83373" w:rsidRPr="006823F6" w:rsidRDefault="00B83373" w:rsidP="00B83373">
      <w:pPr>
        <w:numPr>
          <w:ilvl w:val="0"/>
          <w:numId w:val="11"/>
        </w:numPr>
        <w:spacing w:after="0" w:line="240" w:lineRule="auto"/>
        <w:rPr>
          <w:rFonts w:ascii="Cambria" w:hAnsi="Cambria"/>
          <w:bCs/>
          <w:sz w:val="21"/>
          <w:szCs w:val="21"/>
        </w:rPr>
      </w:pPr>
      <w:r w:rsidRPr="006823F6">
        <w:rPr>
          <w:rFonts w:ascii="Cambria" w:hAnsi="Cambria"/>
          <w:bCs/>
          <w:sz w:val="21"/>
          <w:szCs w:val="21"/>
        </w:rPr>
        <w:t>Tuition Assistance Program</w:t>
      </w:r>
    </w:p>
    <w:p w14:paraId="795885E3" w14:textId="77777777" w:rsidR="00B83373" w:rsidRPr="006823F6" w:rsidRDefault="00B83373" w:rsidP="00B83373">
      <w:pPr>
        <w:numPr>
          <w:ilvl w:val="0"/>
          <w:numId w:val="11"/>
        </w:numPr>
        <w:spacing w:after="0" w:line="240" w:lineRule="auto"/>
        <w:rPr>
          <w:rFonts w:ascii="Cambria" w:hAnsi="Cambria"/>
          <w:bCs/>
          <w:sz w:val="21"/>
          <w:szCs w:val="21"/>
        </w:rPr>
      </w:pPr>
      <w:r w:rsidRPr="006823F6">
        <w:rPr>
          <w:rFonts w:ascii="Cambria" w:hAnsi="Cambria"/>
          <w:bCs/>
          <w:sz w:val="21"/>
          <w:szCs w:val="21"/>
        </w:rPr>
        <w:t>Group Health Insurance with an HSA and paired with an HRA</w:t>
      </w:r>
    </w:p>
    <w:p w14:paraId="541557B0" w14:textId="77777777" w:rsidR="00B83373" w:rsidRPr="006823F6" w:rsidRDefault="00B83373" w:rsidP="00B83373">
      <w:pPr>
        <w:numPr>
          <w:ilvl w:val="0"/>
          <w:numId w:val="11"/>
        </w:numPr>
        <w:spacing w:after="0" w:line="240" w:lineRule="auto"/>
        <w:rPr>
          <w:rFonts w:ascii="Cambria" w:hAnsi="Cambria"/>
          <w:bCs/>
          <w:sz w:val="21"/>
          <w:szCs w:val="21"/>
        </w:rPr>
      </w:pPr>
      <w:r w:rsidRPr="006823F6">
        <w:rPr>
          <w:rFonts w:ascii="Cambria" w:hAnsi="Cambria"/>
          <w:bCs/>
          <w:sz w:val="21"/>
          <w:szCs w:val="21"/>
        </w:rPr>
        <w:t>Dental and Vision Insurance</w:t>
      </w:r>
    </w:p>
    <w:p w14:paraId="51D1EF73" w14:textId="77777777" w:rsidR="00B83373" w:rsidRPr="006823F6" w:rsidRDefault="00B83373" w:rsidP="00B83373">
      <w:pPr>
        <w:numPr>
          <w:ilvl w:val="0"/>
          <w:numId w:val="11"/>
        </w:numPr>
        <w:spacing w:after="0" w:line="240" w:lineRule="auto"/>
        <w:rPr>
          <w:rFonts w:ascii="Cambria" w:hAnsi="Cambria"/>
          <w:bCs/>
          <w:sz w:val="21"/>
          <w:szCs w:val="21"/>
        </w:rPr>
      </w:pPr>
      <w:r w:rsidRPr="006823F6">
        <w:rPr>
          <w:rFonts w:ascii="Cambria" w:hAnsi="Cambria"/>
          <w:bCs/>
          <w:sz w:val="21"/>
          <w:szCs w:val="21"/>
        </w:rPr>
        <w:t>Flexible Spending Account and Dependent Care Account options</w:t>
      </w:r>
    </w:p>
    <w:p w14:paraId="7DDBF9EC" w14:textId="77777777" w:rsidR="00B83373" w:rsidRPr="006823F6" w:rsidRDefault="00B83373" w:rsidP="00B83373">
      <w:pPr>
        <w:numPr>
          <w:ilvl w:val="0"/>
          <w:numId w:val="11"/>
        </w:numPr>
        <w:spacing w:after="0" w:line="240" w:lineRule="auto"/>
        <w:rPr>
          <w:rFonts w:ascii="Cambria" w:hAnsi="Cambria"/>
          <w:bCs/>
          <w:sz w:val="21"/>
          <w:szCs w:val="21"/>
        </w:rPr>
      </w:pPr>
      <w:r w:rsidRPr="006823F6">
        <w:rPr>
          <w:rFonts w:ascii="Cambria" w:hAnsi="Cambria"/>
          <w:bCs/>
          <w:sz w:val="21"/>
          <w:szCs w:val="21"/>
        </w:rPr>
        <w:t>Term Life and AD&amp;D – Church provides $50,000 coverage on the staff member</w:t>
      </w:r>
    </w:p>
    <w:p w14:paraId="4BE8ED0A" w14:textId="4A87F508" w:rsidR="00DC468C" w:rsidRPr="006823F6" w:rsidRDefault="00B83373" w:rsidP="00DC468C">
      <w:pPr>
        <w:numPr>
          <w:ilvl w:val="0"/>
          <w:numId w:val="11"/>
        </w:numPr>
        <w:spacing w:after="0" w:line="240" w:lineRule="auto"/>
        <w:rPr>
          <w:rFonts w:ascii="Cambria" w:hAnsi="Cambria"/>
          <w:bCs/>
          <w:sz w:val="21"/>
          <w:szCs w:val="21"/>
        </w:rPr>
      </w:pPr>
      <w:r w:rsidRPr="006823F6">
        <w:rPr>
          <w:rFonts w:ascii="Cambria" w:hAnsi="Cambria"/>
          <w:bCs/>
          <w:sz w:val="21"/>
          <w:szCs w:val="21"/>
        </w:rPr>
        <w:t>Long Term Disability</w:t>
      </w:r>
    </w:p>
    <w:sectPr w:rsidR="00DC468C" w:rsidRPr="006823F6" w:rsidSect="006823F6">
      <w:headerReference w:type="first" r:id="rId11"/>
      <w:pgSz w:w="12240" w:h="15840"/>
      <w:pgMar w:top="1008" w:right="1440" w:bottom="1008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0E9735" w14:textId="77777777" w:rsidR="00044E62" w:rsidRDefault="00044E62" w:rsidP="0003459E">
      <w:pPr>
        <w:spacing w:after="0" w:line="240" w:lineRule="auto"/>
      </w:pPr>
      <w:r>
        <w:separator/>
      </w:r>
    </w:p>
  </w:endnote>
  <w:endnote w:type="continuationSeparator" w:id="0">
    <w:p w14:paraId="5625EA1B" w14:textId="77777777" w:rsidR="00044E62" w:rsidRDefault="00044E62" w:rsidP="000345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37527F" w14:textId="77777777" w:rsidR="00044E62" w:rsidRDefault="00044E62" w:rsidP="0003459E">
      <w:pPr>
        <w:spacing w:after="0" w:line="240" w:lineRule="auto"/>
      </w:pPr>
      <w:r>
        <w:separator/>
      </w:r>
    </w:p>
  </w:footnote>
  <w:footnote w:type="continuationSeparator" w:id="0">
    <w:p w14:paraId="4397307D" w14:textId="77777777" w:rsidR="00044E62" w:rsidRDefault="00044E62" w:rsidP="0003459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66913D" w14:textId="5BA644BD" w:rsidR="0003459E" w:rsidRDefault="0003459E" w:rsidP="0003459E">
    <w:pPr>
      <w:pStyle w:val="Header"/>
      <w:jc w:val="center"/>
    </w:pPr>
    <w:r>
      <w:rPr>
        <w:noProof/>
      </w:rPr>
      <w:drawing>
        <wp:inline distT="0" distB="0" distL="0" distR="0" wp14:anchorId="14A7DC02" wp14:editId="06AFE7EF">
          <wp:extent cx="1291515" cy="962025"/>
          <wp:effectExtent l="0" t="0" r="4445" b="0"/>
          <wp:docPr id="1094763212" name="Picture 1094763212" descr="A logo for a church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logo for a church&#10;&#10;Description automatically generated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94348" cy="9641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4AD1D1E" w14:textId="77777777" w:rsidR="0003459E" w:rsidRDefault="0003459E">
    <w:pPr>
      <w:pStyle w:val="Header"/>
    </w:pPr>
  </w:p>
  <w:p w14:paraId="4B8F19F8" w14:textId="77777777" w:rsidR="0003459E" w:rsidRDefault="0003459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E00EF"/>
    <w:multiLevelType w:val="hybridMultilevel"/>
    <w:tmpl w:val="0388BC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4F7B13"/>
    <w:multiLevelType w:val="hybridMultilevel"/>
    <w:tmpl w:val="BD922F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CB794E"/>
    <w:multiLevelType w:val="hybridMultilevel"/>
    <w:tmpl w:val="3EA82A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AA1165"/>
    <w:multiLevelType w:val="hybridMultilevel"/>
    <w:tmpl w:val="1FFED3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8020C1"/>
    <w:multiLevelType w:val="hybridMultilevel"/>
    <w:tmpl w:val="942251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9F81658"/>
    <w:multiLevelType w:val="hybridMultilevel"/>
    <w:tmpl w:val="9E745F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6DA58FF"/>
    <w:multiLevelType w:val="hybridMultilevel"/>
    <w:tmpl w:val="D500E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46E393A"/>
    <w:multiLevelType w:val="hybridMultilevel"/>
    <w:tmpl w:val="637A99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9944209"/>
    <w:multiLevelType w:val="hybridMultilevel"/>
    <w:tmpl w:val="137008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86959BB"/>
    <w:multiLevelType w:val="hybridMultilevel"/>
    <w:tmpl w:val="C23CFB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D057FF1"/>
    <w:multiLevelType w:val="hybridMultilevel"/>
    <w:tmpl w:val="3CB42D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50608747">
    <w:abstractNumId w:val="6"/>
  </w:num>
  <w:num w:numId="2" w16cid:durableId="118652272">
    <w:abstractNumId w:val="1"/>
  </w:num>
  <w:num w:numId="3" w16cid:durableId="567035782">
    <w:abstractNumId w:val="4"/>
  </w:num>
  <w:num w:numId="4" w16cid:durableId="1562324479">
    <w:abstractNumId w:val="7"/>
  </w:num>
  <w:num w:numId="5" w16cid:durableId="1789086983">
    <w:abstractNumId w:val="5"/>
  </w:num>
  <w:num w:numId="6" w16cid:durableId="1238586784">
    <w:abstractNumId w:val="2"/>
  </w:num>
  <w:num w:numId="7" w16cid:durableId="595020581">
    <w:abstractNumId w:val="10"/>
  </w:num>
  <w:num w:numId="8" w16cid:durableId="2003728473">
    <w:abstractNumId w:val="0"/>
  </w:num>
  <w:num w:numId="9" w16cid:durableId="1695424954">
    <w:abstractNumId w:val="3"/>
  </w:num>
  <w:num w:numId="10" w16cid:durableId="1635021056">
    <w:abstractNumId w:val="8"/>
  </w:num>
  <w:num w:numId="11" w16cid:durableId="69219363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459E"/>
    <w:rsid w:val="00000CB1"/>
    <w:rsid w:val="00010B3F"/>
    <w:rsid w:val="00011005"/>
    <w:rsid w:val="00032A22"/>
    <w:rsid w:val="0003459E"/>
    <w:rsid w:val="000346E1"/>
    <w:rsid w:val="0004179C"/>
    <w:rsid w:val="00044E62"/>
    <w:rsid w:val="0004503D"/>
    <w:rsid w:val="00051631"/>
    <w:rsid w:val="0005712C"/>
    <w:rsid w:val="0006000A"/>
    <w:rsid w:val="000627CE"/>
    <w:rsid w:val="00082622"/>
    <w:rsid w:val="000844E4"/>
    <w:rsid w:val="00090D18"/>
    <w:rsid w:val="000912D3"/>
    <w:rsid w:val="00097030"/>
    <w:rsid w:val="000C7328"/>
    <w:rsid w:val="000D055B"/>
    <w:rsid w:val="000E55AA"/>
    <w:rsid w:val="00113029"/>
    <w:rsid w:val="0011518C"/>
    <w:rsid w:val="00121EF8"/>
    <w:rsid w:val="00123448"/>
    <w:rsid w:val="00133441"/>
    <w:rsid w:val="00142517"/>
    <w:rsid w:val="001440C6"/>
    <w:rsid w:val="00156287"/>
    <w:rsid w:val="00164D82"/>
    <w:rsid w:val="00176FD3"/>
    <w:rsid w:val="00177661"/>
    <w:rsid w:val="0018309C"/>
    <w:rsid w:val="00187393"/>
    <w:rsid w:val="001A22F7"/>
    <w:rsid w:val="001A7564"/>
    <w:rsid w:val="001D08EF"/>
    <w:rsid w:val="001E23C6"/>
    <w:rsid w:val="001E528C"/>
    <w:rsid w:val="001E5E03"/>
    <w:rsid w:val="001E6333"/>
    <w:rsid w:val="001F08DF"/>
    <w:rsid w:val="00207B13"/>
    <w:rsid w:val="00234DF0"/>
    <w:rsid w:val="002418D6"/>
    <w:rsid w:val="002421EC"/>
    <w:rsid w:val="0025010F"/>
    <w:rsid w:val="00253569"/>
    <w:rsid w:val="00255221"/>
    <w:rsid w:val="0027779E"/>
    <w:rsid w:val="00280668"/>
    <w:rsid w:val="002862E6"/>
    <w:rsid w:val="002B27B5"/>
    <w:rsid w:val="002C0945"/>
    <w:rsid w:val="002C3853"/>
    <w:rsid w:val="002E36DD"/>
    <w:rsid w:val="0030225E"/>
    <w:rsid w:val="0030703E"/>
    <w:rsid w:val="00313316"/>
    <w:rsid w:val="003167F3"/>
    <w:rsid w:val="00317A45"/>
    <w:rsid w:val="00324DB9"/>
    <w:rsid w:val="00341721"/>
    <w:rsid w:val="00350128"/>
    <w:rsid w:val="00372EC3"/>
    <w:rsid w:val="003745D7"/>
    <w:rsid w:val="00376AEF"/>
    <w:rsid w:val="003777B6"/>
    <w:rsid w:val="00383CF3"/>
    <w:rsid w:val="00385E0C"/>
    <w:rsid w:val="003911DB"/>
    <w:rsid w:val="003A6186"/>
    <w:rsid w:val="003B464E"/>
    <w:rsid w:val="003C03F9"/>
    <w:rsid w:val="003C4BC5"/>
    <w:rsid w:val="003C7535"/>
    <w:rsid w:val="003D5F51"/>
    <w:rsid w:val="003E1209"/>
    <w:rsid w:val="003F10D2"/>
    <w:rsid w:val="003F3483"/>
    <w:rsid w:val="004056C8"/>
    <w:rsid w:val="00406BDB"/>
    <w:rsid w:val="00407067"/>
    <w:rsid w:val="00410EC1"/>
    <w:rsid w:val="00427339"/>
    <w:rsid w:val="004371E1"/>
    <w:rsid w:val="0044126A"/>
    <w:rsid w:val="00464EC4"/>
    <w:rsid w:val="0047094A"/>
    <w:rsid w:val="004A240D"/>
    <w:rsid w:val="004A2DB3"/>
    <w:rsid w:val="004B4E5A"/>
    <w:rsid w:val="004C147D"/>
    <w:rsid w:val="004C6150"/>
    <w:rsid w:val="004C67F5"/>
    <w:rsid w:val="004D3966"/>
    <w:rsid w:val="004E3380"/>
    <w:rsid w:val="004E4CD8"/>
    <w:rsid w:val="004F368D"/>
    <w:rsid w:val="0051372F"/>
    <w:rsid w:val="00517CB2"/>
    <w:rsid w:val="0052117D"/>
    <w:rsid w:val="00535287"/>
    <w:rsid w:val="0054244A"/>
    <w:rsid w:val="00551A60"/>
    <w:rsid w:val="0055314F"/>
    <w:rsid w:val="0055661D"/>
    <w:rsid w:val="00566504"/>
    <w:rsid w:val="00566DD2"/>
    <w:rsid w:val="005A2F64"/>
    <w:rsid w:val="005B026E"/>
    <w:rsid w:val="005C0081"/>
    <w:rsid w:val="005C2C3B"/>
    <w:rsid w:val="005D034F"/>
    <w:rsid w:val="005D1AB1"/>
    <w:rsid w:val="005D59AF"/>
    <w:rsid w:val="005E0CE1"/>
    <w:rsid w:val="005E2ADF"/>
    <w:rsid w:val="00613164"/>
    <w:rsid w:val="00617A2B"/>
    <w:rsid w:val="00620010"/>
    <w:rsid w:val="006304AB"/>
    <w:rsid w:val="006366B4"/>
    <w:rsid w:val="00654CC8"/>
    <w:rsid w:val="00664C73"/>
    <w:rsid w:val="00666952"/>
    <w:rsid w:val="00675179"/>
    <w:rsid w:val="006823F6"/>
    <w:rsid w:val="0068561C"/>
    <w:rsid w:val="00695073"/>
    <w:rsid w:val="006B1549"/>
    <w:rsid w:val="006B3FE0"/>
    <w:rsid w:val="006C1526"/>
    <w:rsid w:val="006C668B"/>
    <w:rsid w:val="006F553B"/>
    <w:rsid w:val="00714EA0"/>
    <w:rsid w:val="0072119C"/>
    <w:rsid w:val="0072526F"/>
    <w:rsid w:val="00736688"/>
    <w:rsid w:val="00743DCD"/>
    <w:rsid w:val="0074792C"/>
    <w:rsid w:val="00747BFA"/>
    <w:rsid w:val="007612E9"/>
    <w:rsid w:val="00766B44"/>
    <w:rsid w:val="00770B6B"/>
    <w:rsid w:val="00790527"/>
    <w:rsid w:val="007960F2"/>
    <w:rsid w:val="007A66D1"/>
    <w:rsid w:val="007C299A"/>
    <w:rsid w:val="007D4A0C"/>
    <w:rsid w:val="007E765C"/>
    <w:rsid w:val="007E7854"/>
    <w:rsid w:val="007E7CDF"/>
    <w:rsid w:val="007E7FFB"/>
    <w:rsid w:val="007F6083"/>
    <w:rsid w:val="007F65BF"/>
    <w:rsid w:val="008269F3"/>
    <w:rsid w:val="008316CB"/>
    <w:rsid w:val="00831E34"/>
    <w:rsid w:val="00833198"/>
    <w:rsid w:val="0083768F"/>
    <w:rsid w:val="00854CD4"/>
    <w:rsid w:val="00854D3B"/>
    <w:rsid w:val="0085730E"/>
    <w:rsid w:val="008624C1"/>
    <w:rsid w:val="00873DD4"/>
    <w:rsid w:val="00881838"/>
    <w:rsid w:val="00887A41"/>
    <w:rsid w:val="008951FF"/>
    <w:rsid w:val="008A6249"/>
    <w:rsid w:val="008A7AB9"/>
    <w:rsid w:val="008B29EF"/>
    <w:rsid w:val="008C2E0F"/>
    <w:rsid w:val="008E56FF"/>
    <w:rsid w:val="008F5200"/>
    <w:rsid w:val="00917E73"/>
    <w:rsid w:val="009236F9"/>
    <w:rsid w:val="00924C7F"/>
    <w:rsid w:val="00935387"/>
    <w:rsid w:val="00946E0A"/>
    <w:rsid w:val="00975D74"/>
    <w:rsid w:val="0098122A"/>
    <w:rsid w:val="00981E28"/>
    <w:rsid w:val="009A73AC"/>
    <w:rsid w:val="009B7CAF"/>
    <w:rsid w:val="009D24B5"/>
    <w:rsid w:val="009D305F"/>
    <w:rsid w:val="009E11E7"/>
    <w:rsid w:val="00A02D1B"/>
    <w:rsid w:val="00A06B7C"/>
    <w:rsid w:val="00A10BD5"/>
    <w:rsid w:val="00A10D7B"/>
    <w:rsid w:val="00A13711"/>
    <w:rsid w:val="00A148AF"/>
    <w:rsid w:val="00A21C4D"/>
    <w:rsid w:val="00A60EE3"/>
    <w:rsid w:val="00A70EFE"/>
    <w:rsid w:val="00A80E2E"/>
    <w:rsid w:val="00A8314A"/>
    <w:rsid w:val="00A8604E"/>
    <w:rsid w:val="00A967BB"/>
    <w:rsid w:val="00AB0ADC"/>
    <w:rsid w:val="00AB21F7"/>
    <w:rsid w:val="00AC4CC6"/>
    <w:rsid w:val="00AE343F"/>
    <w:rsid w:val="00AE3746"/>
    <w:rsid w:val="00AE59D9"/>
    <w:rsid w:val="00B01ECB"/>
    <w:rsid w:val="00B1303A"/>
    <w:rsid w:val="00B14840"/>
    <w:rsid w:val="00B1579F"/>
    <w:rsid w:val="00B32D6F"/>
    <w:rsid w:val="00B510BA"/>
    <w:rsid w:val="00B575E4"/>
    <w:rsid w:val="00B57F8E"/>
    <w:rsid w:val="00B605C7"/>
    <w:rsid w:val="00B72265"/>
    <w:rsid w:val="00B7505E"/>
    <w:rsid w:val="00B83373"/>
    <w:rsid w:val="00B853F8"/>
    <w:rsid w:val="00B86A7E"/>
    <w:rsid w:val="00BC4231"/>
    <w:rsid w:val="00BD0B3E"/>
    <w:rsid w:val="00BD1F23"/>
    <w:rsid w:val="00BF53E8"/>
    <w:rsid w:val="00BF7F05"/>
    <w:rsid w:val="00C02163"/>
    <w:rsid w:val="00C03569"/>
    <w:rsid w:val="00C102CD"/>
    <w:rsid w:val="00C301AD"/>
    <w:rsid w:val="00C3490F"/>
    <w:rsid w:val="00C44870"/>
    <w:rsid w:val="00C4523A"/>
    <w:rsid w:val="00C4728D"/>
    <w:rsid w:val="00C47420"/>
    <w:rsid w:val="00C679C3"/>
    <w:rsid w:val="00C727C5"/>
    <w:rsid w:val="00C77C3F"/>
    <w:rsid w:val="00C8147A"/>
    <w:rsid w:val="00C81831"/>
    <w:rsid w:val="00C8244A"/>
    <w:rsid w:val="00C978AD"/>
    <w:rsid w:val="00CA5740"/>
    <w:rsid w:val="00CD189B"/>
    <w:rsid w:val="00CD78A0"/>
    <w:rsid w:val="00CF0745"/>
    <w:rsid w:val="00CF7EA0"/>
    <w:rsid w:val="00D30B22"/>
    <w:rsid w:val="00D32C81"/>
    <w:rsid w:val="00D4639B"/>
    <w:rsid w:val="00D622F4"/>
    <w:rsid w:val="00D64CA6"/>
    <w:rsid w:val="00D7348E"/>
    <w:rsid w:val="00D76CAF"/>
    <w:rsid w:val="00DA0C00"/>
    <w:rsid w:val="00DB626D"/>
    <w:rsid w:val="00DB7158"/>
    <w:rsid w:val="00DC15E3"/>
    <w:rsid w:val="00DC37F7"/>
    <w:rsid w:val="00DC468C"/>
    <w:rsid w:val="00DD3D6B"/>
    <w:rsid w:val="00DD6559"/>
    <w:rsid w:val="00DD7EE0"/>
    <w:rsid w:val="00DE7386"/>
    <w:rsid w:val="00DE7599"/>
    <w:rsid w:val="00DF1F2C"/>
    <w:rsid w:val="00E03E2F"/>
    <w:rsid w:val="00E176D2"/>
    <w:rsid w:val="00E22E1C"/>
    <w:rsid w:val="00E26827"/>
    <w:rsid w:val="00E3662B"/>
    <w:rsid w:val="00E462D2"/>
    <w:rsid w:val="00E608D9"/>
    <w:rsid w:val="00E67E02"/>
    <w:rsid w:val="00E70541"/>
    <w:rsid w:val="00E73643"/>
    <w:rsid w:val="00E82915"/>
    <w:rsid w:val="00E8666A"/>
    <w:rsid w:val="00E9065B"/>
    <w:rsid w:val="00E90C2C"/>
    <w:rsid w:val="00E95AD6"/>
    <w:rsid w:val="00EA680C"/>
    <w:rsid w:val="00EC2CCC"/>
    <w:rsid w:val="00EC6A79"/>
    <w:rsid w:val="00EE0A22"/>
    <w:rsid w:val="00EE4598"/>
    <w:rsid w:val="00EF0ADF"/>
    <w:rsid w:val="00F0028A"/>
    <w:rsid w:val="00F213B3"/>
    <w:rsid w:val="00F36231"/>
    <w:rsid w:val="00F44F83"/>
    <w:rsid w:val="00F46E1E"/>
    <w:rsid w:val="00F53393"/>
    <w:rsid w:val="00F57BBE"/>
    <w:rsid w:val="00F6275F"/>
    <w:rsid w:val="00F66F35"/>
    <w:rsid w:val="00F9166A"/>
    <w:rsid w:val="00F97757"/>
    <w:rsid w:val="00F97A21"/>
    <w:rsid w:val="00FA611B"/>
    <w:rsid w:val="00FC0E88"/>
    <w:rsid w:val="00FC6396"/>
    <w:rsid w:val="00FE02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18B2BD"/>
  <w15:chartTrackingRefBased/>
  <w15:docId w15:val="{1A60F4EF-1AE0-48D0-A1C8-5124D3261D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3459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345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3459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3459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3459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3459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3459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3459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3459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3459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3459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3459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3459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3459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3459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3459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3459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3459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3459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345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3459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3459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3459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3459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3459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3459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3459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3459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3459E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03459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3459E"/>
  </w:style>
  <w:style w:type="paragraph" w:styleId="Footer">
    <w:name w:val="footer"/>
    <w:basedOn w:val="Normal"/>
    <w:link w:val="FooterChar"/>
    <w:uiPriority w:val="99"/>
    <w:unhideWhenUsed/>
    <w:rsid w:val="0003459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3459E"/>
  </w:style>
  <w:style w:type="table" w:styleId="TableGrid">
    <w:name w:val="Table Grid"/>
    <w:basedOn w:val="TableNormal"/>
    <w:rsid w:val="000345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C2">
    <w:name w:val="toc 2"/>
    <w:basedOn w:val="Normal"/>
    <w:next w:val="Normal"/>
    <w:semiHidden/>
    <w:rsid w:val="00AE3746"/>
    <w:pPr>
      <w:tabs>
        <w:tab w:val="left" w:leader="dot" w:pos="9000"/>
        <w:tab w:val="right" w:pos="9360"/>
      </w:tabs>
      <w:suppressAutoHyphens/>
      <w:spacing w:after="0" w:line="240" w:lineRule="auto"/>
      <w:ind w:left="1440" w:right="720" w:hanging="720"/>
    </w:pPr>
    <w:rPr>
      <w:rFonts w:ascii="Courier" w:eastAsia="Times New Roman" w:hAnsi="Courier" w:cs="Times New Roman"/>
      <w:kern w:val="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46B7E287016BE4D9B2A158360D2EC9E" ma:contentTypeVersion="15" ma:contentTypeDescription="Create a new document." ma:contentTypeScope="" ma:versionID="8c79c28d47449e3159a73d338477329c">
  <xsd:schema xmlns:xsd="http://www.w3.org/2001/XMLSchema" xmlns:xs="http://www.w3.org/2001/XMLSchema" xmlns:p="http://schemas.microsoft.com/office/2006/metadata/properties" xmlns:ns2="e0e2e07f-38ff-4333-a6a9-452ef7062904" xmlns:ns3="fec9e333-d3e1-40d5-a64b-ed2e80f301e1" targetNamespace="http://schemas.microsoft.com/office/2006/metadata/properties" ma:root="true" ma:fieldsID="b13360f2d298f3e8a997425694e6cc70" ns2:_="" ns3:_="">
    <xsd:import namespace="e0e2e07f-38ff-4333-a6a9-452ef7062904"/>
    <xsd:import namespace="fec9e333-d3e1-40d5-a64b-ed2e80f301e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SearchProperties" minOccurs="0"/>
                <xsd:element ref="ns2:MediaServiceDateTaken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e2e07f-38ff-4333-a6a9-452ef706290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1749a069-3d78-4a2d-b949-38cbd0b2627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c9e333-d3e1-40d5-a64b-ed2e80f301e1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47ff9e47-a156-49d9-a589-0df5d07111ee}" ma:internalName="TaxCatchAll" ma:showField="CatchAllData" ma:web="fec9e333-d3e1-40d5-a64b-ed2e80f301e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0e2e07f-38ff-4333-a6a9-452ef7062904">
      <Terms xmlns="http://schemas.microsoft.com/office/infopath/2007/PartnerControls"/>
    </lcf76f155ced4ddcb4097134ff3c332f>
    <TaxCatchAll xmlns="fec9e333-d3e1-40d5-a64b-ed2e80f301e1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4563C4-8315-4A11-8CBB-553295E8523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0e2e07f-38ff-4333-a6a9-452ef7062904"/>
    <ds:schemaRef ds:uri="fec9e333-d3e1-40d5-a64b-ed2e80f301e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640E3E0-0A55-49BD-9D05-E2D5028B9C4B}">
  <ds:schemaRefs>
    <ds:schemaRef ds:uri="http://schemas.microsoft.com/office/2006/metadata/properties"/>
    <ds:schemaRef ds:uri="http://schemas.microsoft.com/office/infopath/2007/PartnerControls"/>
    <ds:schemaRef ds:uri="e0e2e07f-38ff-4333-a6a9-452ef7062904"/>
    <ds:schemaRef ds:uri="fec9e333-d3e1-40d5-a64b-ed2e80f301e1"/>
  </ds:schemaRefs>
</ds:datastoreItem>
</file>

<file path=customXml/itemProps3.xml><?xml version="1.0" encoding="utf-8"?>
<ds:datastoreItem xmlns:ds="http://schemas.openxmlformats.org/officeDocument/2006/customXml" ds:itemID="{411983CF-73B5-4258-9024-3E1A64AFC06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9335EEA-AEDB-427E-9316-33AC5ABCD9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749</Words>
  <Characters>4275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Marla Bennett</dc:creator>
  <cp:keywords/>
  <dc:description/>
  <cp:lastModifiedBy>Marla Bennett</cp:lastModifiedBy>
  <cp:revision>7</cp:revision>
  <dcterms:created xsi:type="dcterms:W3CDTF">2025-03-21T15:53:00Z</dcterms:created>
  <dcterms:modified xsi:type="dcterms:W3CDTF">2025-04-18T13:29:00Z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0x010100346B7E287016BE4D9B2A158360D2EC9E</vt:lpwstr>
  </property>
  <property fmtid="{D5CDD505-2E9C-101B-9397-08002B2CF9AE}" pid="4" name="ComplianceAssetId">
    <vt:lpwstr/>
  </property>
  <property fmtid="{D5CDD505-2E9C-101B-9397-08002B2CF9AE}" pid="5" name="_ExtendedDescription">
    <vt:lpwstr/>
  </property>
  <property fmtid="{D5CDD505-2E9C-101B-9397-08002B2CF9AE}" pid="6" name="TriggerFlowInfo">
    <vt:lpwstr/>
  </property>
</Properties>
</file>